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F4" w:rsidRPr="00B958B3" w:rsidRDefault="0005557A" w:rsidP="00465BE7">
      <w:pPr>
        <w:tabs>
          <w:tab w:val="left" w:pos="720"/>
          <w:tab w:val="left" w:pos="1440"/>
          <w:tab w:val="left" w:pos="2160"/>
          <w:tab w:val="left" w:pos="3225"/>
        </w:tabs>
        <w:rPr>
          <w:rFonts w:ascii="Arial" w:hAnsi="Arial" w:cs="Arial"/>
          <w:b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</w:rPr>
        <w:t>D</w:t>
      </w:r>
      <w:r w:rsidR="004C0FF4" w:rsidRPr="00B958B3">
        <w:rPr>
          <w:rFonts w:ascii="Arial" w:hAnsi="Arial" w:cs="Arial"/>
          <w:b/>
          <w:sz w:val="24"/>
          <w:szCs w:val="24"/>
        </w:rPr>
        <w:t>ATE:</w:t>
      </w:r>
      <w:r w:rsidR="00484505">
        <w:rPr>
          <w:rFonts w:ascii="Arial" w:hAnsi="Arial" w:cs="Arial"/>
          <w:b/>
          <w:sz w:val="24"/>
          <w:szCs w:val="24"/>
        </w:rPr>
        <w:tab/>
        <w:t>September 14, 2016</w:t>
      </w:r>
    </w:p>
    <w:p w:rsidR="004775F1" w:rsidRPr="00B958B3" w:rsidRDefault="004775F1" w:rsidP="004C0FF4">
      <w:pPr>
        <w:rPr>
          <w:rFonts w:ascii="Arial" w:hAnsi="Arial" w:cs="Arial"/>
          <w:sz w:val="24"/>
          <w:szCs w:val="24"/>
        </w:rPr>
      </w:pPr>
    </w:p>
    <w:p w:rsidR="004C0FF4" w:rsidRPr="00B958B3" w:rsidRDefault="004C0FF4" w:rsidP="004C0FF4">
      <w:pPr>
        <w:rPr>
          <w:rFonts w:ascii="Arial" w:hAnsi="Arial" w:cs="Arial"/>
          <w:b/>
          <w:sz w:val="24"/>
          <w:szCs w:val="24"/>
          <w:u w:val="single"/>
        </w:rPr>
      </w:pPr>
      <w:r w:rsidRPr="00B958B3">
        <w:rPr>
          <w:rFonts w:ascii="Arial" w:hAnsi="Arial" w:cs="Arial"/>
          <w:b/>
          <w:sz w:val="24"/>
          <w:szCs w:val="24"/>
          <w:u w:val="single"/>
        </w:rPr>
        <w:t>OPERATIONS MEMORANDUM</w:t>
      </w:r>
      <w:r w:rsidR="00484505">
        <w:rPr>
          <w:rFonts w:ascii="Arial" w:hAnsi="Arial" w:cs="Arial"/>
          <w:b/>
          <w:sz w:val="24"/>
          <w:szCs w:val="24"/>
          <w:u w:val="single"/>
        </w:rPr>
        <w:t xml:space="preserve">   #16-09-02</w:t>
      </w:r>
    </w:p>
    <w:p w:rsidR="004775F1" w:rsidRPr="00B958B3" w:rsidRDefault="004775F1" w:rsidP="004C0FF4">
      <w:pPr>
        <w:rPr>
          <w:rFonts w:ascii="Arial" w:hAnsi="Arial" w:cs="Arial"/>
          <w:sz w:val="24"/>
          <w:szCs w:val="24"/>
        </w:rPr>
      </w:pPr>
    </w:p>
    <w:p w:rsidR="004C0FF4" w:rsidRPr="00B958B3" w:rsidRDefault="004C0FF4" w:rsidP="00C3680F">
      <w:pPr>
        <w:ind w:left="1440" w:hanging="1440"/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</w:rPr>
        <w:t>SUBJECT:</w:t>
      </w:r>
      <w:r w:rsidRPr="00B958B3">
        <w:rPr>
          <w:rFonts w:ascii="Arial" w:hAnsi="Arial" w:cs="Arial"/>
          <w:sz w:val="24"/>
          <w:szCs w:val="24"/>
        </w:rPr>
        <w:tab/>
      </w:r>
      <w:r w:rsidR="00C3680F">
        <w:rPr>
          <w:rFonts w:ascii="Arial" w:hAnsi="Arial" w:cs="Arial"/>
          <w:sz w:val="24"/>
          <w:szCs w:val="24"/>
        </w:rPr>
        <w:t>Able-</w:t>
      </w:r>
      <w:r w:rsidR="0005038C">
        <w:rPr>
          <w:rFonts w:ascii="Arial" w:hAnsi="Arial" w:cs="Arial"/>
          <w:sz w:val="24"/>
          <w:szCs w:val="24"/>
        </w:rPr>
        <w:t xml:space="preserve">Bodied Adults </w:t>
      </w:r>
      <w:proofErr w:type="gramStart"/>
      <w:r w:rsidR="0005038C">
        <w:rPr>
          <w:rFonts w:ascii="Arial" w:hAnsi="Arial" w:cs="Arial"/>
          <w:sz w:val="24"/>
          <w:szCs w:val="24"/>
        </w:rPr>
        <w:t>Without</w:t>
      </w:r>
      <w:proofErr w:type="gramEnd"/>
      <w:r w:rsidR="0005038C">
        <w:rPr>
          <w:rFonts w:ascii="Arial" w:hAnsi="Arial" w:cs="Arial"/>
          <w:sz w:val="24"/>
          <w:szCs w:val="24"/>
        </w:rPr>
        <w:t xml:space="preserve"> Dependents </w:t>
      </w:r>
      <w:r w:rsidR="00C3680F">
        <w:rPr>
          <w:rFonts w:ascii="Arial" w:hAnsi="Arial" w:cs="Arial"/>
          <w:sz w:val="24"/>
          <w:szCs w:val="24"/>
        </w:rPr>
        <w:t xml:space="preserve">(ABAWD) </w:t>
      </w:r>
      <w:r w:rsidR="00484505">
        <w:rPr>
          <w:rFonts w:ascii="Arial" w:hAnsi="Arial" w:cs="Arial"/>
          <w:sz w:val="24"/>
          <w:szCs w:val="24"/>
        </w:rPr>
        <w:t>R</w:t>
      </w:r>
      <w:r w:rsidR="00642D29">
        <w:rPr>
          <w:rFonts w:ascii="Arial" w:hAnsi="Arial" w:cs="Arial"/>
          <w:sz w:val="24"/>
          <w:szCs w:val="24"/>
        </w:rPr>
        <w:t xml:space="preserve">eceiving </w:t>
      </w:r>
      <w:r w:rsidR="007D56C4">
        <w:rPr>
          <w:rFonts w:ascii="Arial" w:hAnsi="Arial" w:cs="Arial"/>
          <w:sz w:val="24"/>
          <w:szCs w:val="24"/>
        </w:rPr>
        <w:t>Veteran</w:t>
      </w:r>
      <w:r w:rsidR="00765F76">
        <w:rPr>
          <w:rFonts w:ascii="Arial" w:hAnsi="Arial" w:cs="Arial"/>
          <w:sz w:val="24"/>
          <w:szCs w:val="24"/>
        </w:rPr>
        <w:t xml:space="preserve"> </w:t>
      </w:r>
      <w:r w:rsidR="0005038C">
        <w:rPr>
          <w:rFonts w:ascii="Arial" w:hAnsi="Arial" w:cs="Arial"/>
          <w:sz w:val="24"/>
          <w:szCs w:val="24"/>
        </w:rPr>
        <w:t xml:space="preserve">Affairs </w:t>
      </w:r>
      <w:r w:rsidR="00C3680F">
        <w:rPr>
          <w:rFonts w:ascii="Arial" w:hAnsi="Arial" w:cs="Arial"/>
          <w:sz w:val="24"/>
          <w:szCs w:val="24"/>
        </w:rPr>
        <w:t xml:space="preserve">(VA) </w:t>
      </w:r>
      <w:r w:rsidR="00642D29">
        <w:rPr>
          <w:rFonts w:ascii="Arial" w:hAnsi="Arial" w:cs="Arial"/>
          <w:sz w:val="24"/>
          <w:szCs w:val="24"/>
        </w:rPr>
        <w:t>Benefits</w:t>
      </w:r>
    </w:p>
    <w:p w:rsidR="004C0FF4" w:rsidRPr="00B958B3" w:rsidRDefault="004C0FF4" w:rsidP="004C0FF4">
      <w:pPr>
        <w:rPr>
          <w:rFonts w:ascii="Arial" w:hAnsi="Arial" w:cs="Arial"/>
          <w:sz w:val="24"/>
          <w:szCs w:val="24"/>
        </w:rPr>
      </w:pPr>
    </w:p>
    <w:p w:rsidR="0029313E" w:rsidRPr="00B958B3" w:rsidRDefault="004C0FF4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</w:rPr>
        <w:t>TO:</w:t>
      </w:r>
      <w:r w:rsidRPr="00B958B3">
        <w:rPr>
          <w:rFonts w:ascii="Arial" w:hAnsi="Arial" w:cs="Arial"/>
          <w:sz w:val="24"/>
          <w:szCs w:val="24"/>
        </w:rPr>
        <w:tab/>
      </w:r>
      <w:r w:rsidR="0029313E" w:rsidRPr="00B958B3">
        <w:rPr>
          <w:rFonts w:ascii="Arial" w:hAnsi="Arial" w:cs="Arial"/>
          <w:sz w:val="24"/>
          <w:szCs w:val="24"/>
        </w:rPr>
        <w:tab/>
      </w:r>
      <w:r w:rsidR="00465BE7">
        <w:rPr>
          <w:rFonts w:ascii="Arial" w:hAnsi="Arial" w:cs="Arial"/>
          <w:sz w:val="24"/>
          <w:szCs w:val="24"/>
        </w:rPr>
        <w:t xml:space="preserve">CAO </w:t>
      </w:r>
      <w:r w:rsidR="0029313E" w:rsidRPr="00B958B3">
        <w:rPr>
          <w:rFonts w:ascii="Arial" w:hAnsi="Arial" w:cs="Arial"/>
          <w:sz w:val="24"/>
          <w:szCs w:val="24"/>
        </w:rPr>
        <w:t>Executive Directors</w:t>
      </w:r>
    </w:p>
    <w:p w:rsidR="00D11C43" w:rsidRPr="00B958B3" w:rsidRDefault="00D11C43" w:rsidP="004C0FF4">
      <w:pPr>
        <w:rPr>
          <w:rFonts w:ascii="Arial" w:hAnsi="Arial" w:cs="Arial"/>
          <w:sz w:val="24"/>
          <w:szCs w:val="24"/>
        </w:rPr>
      </w:pPr>
    </w:p>
    <w:p w:rsidR="004C0FF4" w:rsidRPr="00B958B3" w:rsidRDefault="004C0FF4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</w:rPr>
        <w:t>FROM:</w:t>
      </w:r>
      <w:r w:rsidR="0029313E" w:rsidRPr="00B958B3">
        <w:rPr>
          <w:rFonts w:ascii="Arial" w:hAnsi="Arial" w:cs="Arial"/>
          <w:b/>
          <w:sz w:val="24"/>
          <w:szCs w:val="24"/>
        </w:rPr>
        <w:tab/>
      </w:r>
      <w:r w:rsidR="005B6896">
        <w:rPr>
          <w:rFonts w:ascii="Arial" w:hAnsi="Arial" w:cs="Arial"/>
          <w:sz w:val="24"/>
          <w:szCs w:val="24"/>
        </w:rPr>
        <w:t>Inez Titus</w:t>
      </w:r>
      <w:bookmarkStart w:id="0" w:name="_GoBack"/>
      <w:bookmarkEnd w:id="0"/>
    </w:p>
    <w:p w:rsidR="0029313E" w:rsidRPr="00B958B3" w:rsidRDefault="0029313E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sz w:val="24"/>
          <w:szCs w:val="24"/>
        </w:rPr>
        <w:tab/>
      </w:r>
      <w:r w:rsidRPr="00B958B3">
        <w:rPr>
          <w:rFonts w:ascii="Arial" w:hAnsi="Arial" w:cs="Arial"/>
          <w:sz w:val="24"/>
          <w:szCs w:val="24"/>
        </w:rPr>
        <w:tab/>
        <w:t>Director</w:t>
      </w:r>
    </w:p>
    <w:p w:rsidR="004C0FF4" w:rsidRPr="00B958B3" w:rsidRDefault="0029313E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sz w:val="24"/>
          <w:szCs w:val="24"/>
        </w:rPr>
        <w:tab/>
      </w:r>
      <w:r w:rsidRPr="00B958B3">
        <w:rPr>
          <w:rFonts w:ascii="Arial" w:hAnsi="Arial" w:cs="Arial"/>
          <w:sz w:val="24"/>
          <w:szCs w:val="24"/>
        </w:rPr>
        <w:tab/>
        <w:t>Bureau of Operations</w:t>
      </w:r>
    </w:p>
    <w:p w:rsidR="004C0FF4" w:rsidRDefault="004C0FF4" w:rsidP="004C0FF4">
      <w:pPr>
        <w:rPr>
          <w:rFonts w:ascii="Arial" w:hAnsi="Arial" w:cs="Arial"/>
          <w:sz w:val="24"/>
          <w:szCs w:val="24"/>
        </w:rPr>
      </w:pPr>
    </w:p>
    <w:p w:rsidR="004775F1" w:rsidRPr="00B958B3" w:rsidRDefault="004775F1" w:rsidP="004C0FF4">
      <w:pPr>
        <w:rPr>
          <w:rFonts w:ascii="Arial" w:hAnsi="Arial" w:cs="Arial"/>
          <w:sz w:val="24"/>
          <w:szCs w:val="24"/>
        </w:rPr>
      </w:pPr>
    </w:p>
    <w:p w:rsidR="004C0FF4" w:rsidRPr="00B958B3" w:rsidRDefault="004C0FF4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  <w:u w:val="single"/>
        </w:rPr>
        <w:t>PURPOSE</w:t>
      </w:r>
    </w:p>
    <w:p w:rsidR="0029313E" w:rsidRPr="00506726" w:rsidRDefault="00642D29" w:rsidP="00465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inform </w:t>
      </w:r>
      <w:r w:rsidR="00484505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Os of ABAWD</w:t>
      </w:r>
      <w:r w:rsidR="00765F76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olicy </w:t>
      </w:r>
      <w:r w:rsidR="003D7844" w:rsidRPr="00506726">
        <w:rPr>
          <w:rFonts w:ascii="Arial" w:hAnsi="Arial" w:cs="Arial"/>
          <w:sz w:val="24"/>
          <w:szCs w:val="24"/>
        </w:rPr>
        <w:t xml:space="preserve">with </w:t>
      </w:r>
      <w:r w:rsidR="00C27BBA" w:rsidRPr="009C7D35">
        <w:rPr>
          <w:rFonts w:ascii="Arial" w:hAnsi="Arial" w:cs="Arial"/>
          <w:sz w:val="24"/>
          <w:szCs w:val="24"/>
        </w:rPr>
        <w:t>respect</w:t>
      </w:r>
      <w:r w:rsidR="003D7844" w:rsidRPr="009C7D35">
        <w:rPr>
          <w:rFonts w:ascii="Arial" w:hAnsi="Arial" w:cs="Arial"/>
          <w:sz w:val="24"/>
          <w:szCs w:val="24"/>
        </w:rPr>
        <w:t xml:space="preserve"> to </w:t>
      </w:r>
      <w:r w:rsidR="0019610F">
        <w:rPr>
          <w:rFonts w:ascii="Arial" w:hAnsi="Arial" w:cs="Arial"/>
          <w:sz w:val="24"/>
          <w:szCs w:val="24"/>
        </w:rPr>
        <w:t xml:space="preserve">individuals </w:t>
      </w:r>
      <w:r>
        <w:rPr>
          <w:rFonts w:ascii="Arial" w:hAnsi="Arial" w:cs="Arial"/>
          <w:sz w:val="24"/>
          <w:szCs w:val="24"/>
        </w:rPr>
        <w:t xml:space="preserve">receiving VA benefits, how these individuals may be identified, and how these cases should be data-entered in </w:t>
      </w:r>
      <w:proofErr w:type="spellStart"/>
      <w:r>
        <w:rPr>
          <w:rFonts w:ascii="Arial" w:hAnsi="Arial" w:cs="Arial"/>
          <w:sz w:val="24"/>
          <w:szCs w:val="24"/>
        </w:rPr>
        <w:t>eCIS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8371D3">
        <w:rPr>
          <w:rFonts w:ascii="Arial" w:hAnsi="Arial" w:cs="Arial"/>
          <w:sz w:val="24"/>
          <w:szCs w:val="24"/>
        </w:rPr>
        <w:t xml:space="preserve"> </w:t>
      </w:r>
      <w:r w:rsidR="00465BE7">
        <w:rPr>
          <w:rFonts w:ascii="Arial" w:hAnsi="Arial" w:cs="Arial"/>
          <w:sz w:val="24"/>
          <w:szCs w:val="24"/>
        </w:rPr>
        <w:t xml:space="preserve"> </w:t>
      </w:r>
      <w:r w:rsidR="008371D3" w:rsidRPr="00506726">
        <w:rPr>
          <w:rFonts w:ascii="Arial" w:hAnsi="Arial" w:cs="Arial"/>
          <w:sz w:val="24"/>
          <w:szCs w:val="24"/>
        </w:rPr>
        <w:t xml:space="preserve">A recent data-match between Exchange 9b and </w:t>
      </w:r>
      <w:proofErr w:type="spellStart"/>
      <w:r w:rsidR="008371D3" w:rsidRPr="00506726">
        <w:rPr>
          <w:rFonts w:ascii="Arial" w:hAnsi="Arial" w:cs="Arial"/>
          <w:sz w:val="24"/>
          <w:szCs w:val="24"/>
        </w:rPr>
        <w:t>eCIS</w:t>
      </w:r>
      <w:proofErr w:type="spellEnd"/>
      <w:r w:rsidR="008371D3" w:rsidRPr="00506726">
        <w:rPr>
          <w:rFonts w:ascii="Arial" w:hAnsi="Arial" w:cs="Arial"/>
          <w:sz w:val="24"/>
          <w:szCs w:val="24"/>
        </w:rPr>
        <w:t xml:space="preserve"> revealed a number of potentially-eligible veterans coded EB-20.  CAOs will separately re</w:t>
      </w:r>
      <w:r w:rsidR="00AB5BC1">
        <w:rPr>
          <w:rFonts w:ascii="Arial" w:hAnsi="Arial" w:cs="Arial"/>
          <w:sz w:val="24"/>
          <w:szCs w:val="24"/>
        </w:rPr>
        <w:t xml:space="preserve">ceive </w:t>
      </w:r>
      <w:r w:rsidR="00214307">
        <w:rPr>
          <w:rFonts w:ascii="Arial" w:hAnsi="Arial" w:cs="Arial"/>
          <w:sz w:val="24"/>
          <w:szCs w:val="24"/>
        </w:rPr>
        <w:t>specific instructions (</w:t>
      </w:r>
      <w:hyperlink r:id="rId9" w:history="1">
        <w:r w:rsidR="00214307" w:rsidRPr="00842909">
          <w:rPr>
            <w:rStyle w:val="Hyperlink"/>
            <w:rFonts w:ascii="Arial" w:hAnsi="Arial" w:cs="Arial"/>
            <w:sz w:val="24"/>
            <w:szCs w:val="24"/>
          </w:rPr>
          <w:t>Attachment 1</w:t>
        </w:r>
      </w:hyperlink>
      <w:r w:rsidR="00214307">
        <w:rPr>
          <w:rFonts w:ascii="Arial" w:hAnsi="Arial" w:cs="Arial"/>
          <w:sz w:val="24"/>
          <w:szCs w:val="24"/>
        </w:rPr>
        <w:t xml:space="preserve">) and </w:t>
      </w:r>
      <w:r w:rsidR="00AB5BC1">
        <w:rPr>
          <w:rFonts w:ascii="Arial" w:hAnsi="Arial" w:cs="Arial"/>
          <w:sz w:val="24"/>
          <w:szCs w:val="24"/>
        </w:rPr>
        <w:t>a list of affected record</w:t>
      </w:r>
      <w:r w:rsidR="00765F76">
        <w:rPr>
          <w:rFonts w:ascii="Arial" w:hAnsi="Arial" w:cs="Arial"/>
          <w:sz w:val="24"/>
          <w:szCs w:val="24"/>
        </w:rPr>
        <w:t>s</w:t>
      </w:r>
      <w:r w:rsidR="00214307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214307" w:rsidRPr="00842909">
          <w:rPr>
            <w:rStyle w:val="Hyperlink"/>
            <w:rFonts w:ascii="Arial" w:hAnsi="Arial" w:cs="Arial"/>
            <w:sz w:val="24"/>
            <w:szCs w:val="24"/>
          </w:rPr>
          <w:t>Attachment 2</w:t>
        </w:r>
      </w:hyperlink>
      <w:r w:rsidR="00214307">
        <w:rPr>
          <w:rFonts w:ascii="Arial" w:hAnsi="Arial" w:cs="Arial"/>
          <w:sz w:val="24"/>
          <w:szCs w:val="24"/>
        </w:rPr>
        <w:t>).</w:t>
      </w:r>
      <w:r w:rsidR="00765F76">
        <w:rPr>
          <w:rFonts w:ascii="Arial" w:hAnsi="Arial" w:cs="Arial"/>
          <w:sz w:val="24"/>
          <w:szCs w:val="24"/>
        </w:rPr>
        <w:t xml:space="preserve"> </w:t>
      </w:r>
      <w:r w:rsidR="00214307">
        <w:rPr>
          <w:rFonts w:ascii="Arial" w:hAnsi="Arial" w:cs="Arial"/>
          <w:sz w:val="24"/>
          <w:szCs w:val="24"/>
        </w:rPr>
        <w:t>T</w:t>
      </w:r>
      <w:r w:rsidR="00765F76">
        <w:rPr>
          <w:rFonts w:ascii="Arial" w:hAnsi="Arial" w:cs="Arial"/>
          <w:sz w:val="24"/>
          <w:szCs w:val="24"/>
        </w:rPr>
        <w:t>his m</w:t>
      </w:r>
      <w:r w:rsidR="008371D3" w:rsidRPr="00506726">
        <w:rPr>
          <w:rFonts w:ascii="Arial" w:hAnsi="Arial" w:cs="Arial"/>
          <w:sz w:val="24"/>
          <w:szCs w:val="24"/>
        </w:rPr>
        <w:t>emorandum detail</w:t>
      </w:r>
      <w:r w:rsidR="00C3680F">
        <w:rPr>
          <w:rFonts w:ascii="Arial" w:hAnsi="Arial" w:cs="Arial"/>
          <w:sz w:val="24"/>
          <w:szCs w:val="24"/>
        </w:rPr>
        <w:t>s</w:t>
      </w:r>
      <w:r w:rsidR="008371D3" w:rsidRPr="00506726">
        <w:rPr>
          <w:rFonts w:ascii="Arial" w:hAnsi="Arial" w:cs="Arial"/>
          <w:sz w:val="24"/>
          <w:szCs w:val="24"/>
        </w:rPr>
        <w:t xml:space="preserve"> necessary steps to take for si</w:t>
      </w:r>
      <w:r w:rsidR="00465BE7">
        <w:rPr>
          <w:rFonts w:ascii="Arial" w:hAnsi="Arial" w:cs="Arial"/>
          <w:sz w:val="24"/>
          <w:szCs w:val="24"/>
        </w:rPr>
        <w:t>milar cases received hereafter.</w:t>
      </w:r>
    </w:p>
    <w:p w:rsidR="004C0FF4" w:rsidRPr="00B958B3" w:rsidRDefault="004C0FF4" w:rsidP="004C0FF4">
      <w:pPr>
        <w:rPr>
          <w:rFonts w:ascii="Arial" w:hAnsi="Arial" w:cs="Arial"/>
          <w:sz w:val="24"/>
          <w:szCs w:val="24"/>
        </w:rPr>
      </w:pPr>
    </w:p>
    <w:p w:rsidR="004C0FF4" w:rsidRDefault="004C0FF4" w:rsidP="004C0FF4">
      <w:pPr>
        <w:rPr>
          <w:rFonts w:ascii="Arial" w:hAnsi="Arial" w:cs="Arial"/>
          <w:b/>
          <w:sz w:val="24"/>
          <w:szCs w:val="24"/>
          <w:u w:val="single"/>
        </w:rPr>
      </w:pPr>
      <w:r w:rsidRPr="00B958B3">
        <w:rPr>
          <w:rFonts w:ascii="Arial" w:hAnsi="Arial" w:cs="Arial"/>
          <w:b/>
          <w:sz w:val="24"/>
          <w:szCs w:val="24"/>
          <w:u w:val="single"/>
        </w:rPr>
        <w:t>BACKGROUND</w:t>
      </w:r>
    </w:p>
    <w:p w:rsidR="0029313E" w:rsidRDefault="003D7844" w:rsidP="004775F1">
      <w:pPr>
        <w:rPr>
          <w:rFonts w:ascii="Arial" w:hAnsi="Arial" w:cs="Arial"/>
          <w:sz w:val="24"/>
          <w:szCs w:val="24"/>
        </w:rPr>
      </w:pPr>
      <w:r w:rsidRPr="00506726">
        <w:rPr>
          <w:rFonts w:ascii="Arial" w:hAnsi="Arial" w:cs="Arial"/>
          <w:sz w:val="24"/>
          <w:szCs w:val="24"/>
        </w:rPr>
        <w:t xml:space="preserve">In </w:t>
      </w:r>
      <w:r w:rsidR="00506726" w:rsidRPr="00506726">
        <w:rPr>
          <w:rFonts w:ascii="Arial" w:hAnsi="Arial" w:cs="Arial"/>
          <w:sz w:val="24"/>
          <w:szCs w:val="24"/>
        </w:rPr>
        <w:t xml:space="preserve">June </w:t>
      </w:r>
      <w:r w:rsidRPr="00506726">
        <w:rPr>
          <w:rFonts w:ascii="Arial" w:hAnsi="Arial" w:cs="Arial"/>
          <w:sz w:val="24"/>
          <w:szCs w:val="24"/>
        </w:rPr>
        <w:t xml:space="preserve">2016, </w:t>
      </w:r>
      <w:r w:rsidR="00ED7D37" w:rsidRPr="00506726">
        <w:rPr>
          <w:rFonts w:ascii="Arial" w:hAnsi="Arial" w:cs="Arial"/>
          <w:sz w:val="24"/>
          <w:szCs w:val="24"/>
        </w:rPr>
        <w:t>t</w:t>
      </w:r>
      <w:r w:rsidR="00642D29" w:rsidRPr="00506726">
        <w:rPr>
          <w:rFonts w:ascii="Arial" w:hAnsi="Arial" w:cs="Arial"/>
          <w:sz w:val="24"/>
          <w:szCs w:val="24"/>
        </w:rPr>
        <w:t xml:space="preserve">he Bureau of Policy (BOP) </w:t>
      </w:r>
      <w:r w:rsidR="00F53EF2" w:rsidRPr="00506726">
        <w:rPr>
          <w:rFonts w:ascii="Arial" w:hAnsi="Arial" w:cs="Arial"/>
          <w:sz w:val="24"/>
          <w:szCs w:val="24"/>
        </w:rPr>
        <w:t xml:space="preserve">issued </w:t>
      </w:r>
      <w:r w:rsidR="008371D3" w:rsidRPr="00506726">
        <w:rPr>
          <w:rFonts w:ascii="Arial" w:hAnsi="Arial" w:cs="Arial"/>
          <w:sz w:val="24"/>
          <w:szCs w:val="24"/>
        </w:rPr>
        <w:t xml:space="preserve">a </w:t>
      </w:r>
      <w:r w:rsidRPr="00506726">
        <w:rPr>
          <w:rFonts w:ascii="Arial" w:hAnsi="Arial" w:cs="Arial"/>
          <w:sz w:val="24"/>
          <w:szCs w:val="24"/>
        </w:rPr>
        <w:t>policy clarification</w:t>
      </w:r>
      <w:r w:rsidR="00180D82">
        <w:rPr>
          <w:rFonts w:ascii="Arial" w:hAnsi="Arial" w:cs="Arial"/>
          <w:sz w:val="24"/>
          <w:szCs w:val="24"/>
        </w:rPr>
        <w:t xml:space="preserve"> –</w:t>
      </w:r>
      <w:r w:rsidRPr="00506726">
        <w:rPr>
          <w:rFonts w:ascii="Arial" w:hAnsi="Arial" w:cs="Arial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PFS 18048-575</w:t>
        </w:r>
      </w:hyperlink>
      <w:r w:rsidR="00F53EF2">
        <w:rPr>
          <w:rFonts w:ascii="Arial" w:hAnsi="Arial" w:cs="Arial"/>
          <w:sz w:val="24"/>
          <w:szCs w:val="24"/>
        </w:rPr>
        <w:t xml:space="preserve"> </w:t>
      </w:r>
      <w:r w:rsidR="00180D82">
        <w:rPr>
          <w:rFonts w:ascii="Arial" w:hAnsi="Arial" w:cs="Arial"/>
          <w:sz w:val="24"/>
          <w:szCs w:val="24"/>
        </w:rPr>
        <w:t xml:space="preserve">– </w:t>
      </w:r>
      <w:r w:rsidR="00F53EF2" w:rsidRPr="00506726">
        <w:rPr>
          <w:rFonts w:ascii="Arial" w:hAnsi="Arial" w:cs="Arial"/>
          <w:sz w:val="24"/>
          <w:szCs w:val="24"/>
        </w:rPr>
        <w:t xml:space="preserve">clarifying </w:t>
      </w:r>
      <w:r w:rsidRPr="00506726">
        <w:rPr>
          <w:rFonts w:ascii="Arial" w:hAnsi="Arial" w:cs="Arial"/>
          <w:sz w:val="24"/>
          <w:szCs w:val="24"/>
        </w:rPr>
        <w:t>th</w:t>
      </w:r>
      <w:r w:rsidR="0005038C">
        <w:rPr>
          <w:rFonts w:ascii="Arial" w:hAnsi="Arial" w:cs="Arial"/>
          <w:sz w:val="24"/>
          <w:szCs w:val="24"/>
        </w:rPr>
        <w:t xml:space="preserve">at, </w:t>
      </w:r>
      <w:r w:rsidR="003D7DE4">
        <w:rPr>
          <w:rFonts w:ascii="Arial" w:hAnsi="Arial" w:cs="Arial"/>
          <w:sz w:val="24"/>
          <w:szCs w:val="24"/>
        </w:rPr>
        <w:t xml:space="preserve">individuals receiving </w:t>
      </w:r>
      <w:r w:rsidRPr="00506726">
        <w:rPr>
          <w:rFonts w:ascii="Arial" w:hAnsi="Arial" w:cs="Arial"/>
          <w:sz w:val="24"/>
          <w:szCs w:val="24"/>
        </w:rPr>
        <w:t xml:space="preserve">VA disability benefits are federally exempt from the SNAP time limit for ABAWDs. </w:t>
      </w:r>
      <w:r w:rsidR="003D7DE4">
        <w:rPr>
          <w:rFonts w:ascii="Arial" w:hAnsi="Arial" w:cs="Arial"/>
          <w:sz w:val="24"/>
          <w:szCs w:val="24"/>
        </w:rPr>
        <w:t xml:space="preserve"> </w:t>
      </w:r>
      <w:r w:rsidR="00ED7D37">
        <w:rPr>
          <w:rFonts w:ascii="Arial" w:hAnsi="Arial" w:cs="Arial"/>
          <w:sz w:val="24"/>
          <w:szCs w:val="24"/>
        </w:rPr>
        <w:t>Per 7 CFR §273.24(c</w:t>
      </w:r>
      <w:proofErr w:type="gramStart"/>
      <w:r w:rsidR="00ED7D37">
        <w:rPr>
          <w:rFonts w:ascii="Arial" w:hAnsi="Arial" w:cs="Arial"/>
          <w:sz w:val="24"/>
          <w:szCs w:val="24"/>
        </w:rPr>
        <w:t>)(</w:t>
      </w:r>
      <w:proofErr w:type="gramEnd"/>
      <w:r w:rsidR="00ED7D37">
        <w:rPr>
          <w:rFonts w:ascii="Arial" w:hAnsi="Arial" w:cs="Arial"/>
          <w:sz w:val="24"/>
          <w:szCs w:val="24"/>
        </w:rPr>
        <w:t>2)(</w:t>
      </w:r>
      <w:proofErr w:type="spellStart"/>
      <w:r w:rsidR="00ED7D37">
        <w:rPr>
          <w:rFonts w:ascii="Arial" w:hAnsi="Arial" w:cs="Arial"/>
          <w:sz w:val="24"/>
          <w:szCs w:val="24"/>
        </w:rPr>
        <w:t>i</w:t>
      </w:r>
      <w:proofErr w:type="spellEnd"/>
      <w:r w:rsidR="00ED7D37">
        <w:rPr>
          <w:rFonts w:ascii="Arial" w:hAnsi="Arial" w:cs="Arial"/>
          <w:sz w:val="24"/>
          <w:szCs w:val="24"/>
        </w:rPr>
        <w:t xml:space="preserve">), any individual receiving </w:t>
      </w:r>
      <w:r w:rsidR="00F53EF2">
        <w:rPr>
          <w:rFonts w:ascii="Arial" w:hAnsi="Arial" w:cs="Arial"/>
          <w:sz w:val="24"/>
          <w:szCs w:val="24"/>
        </w:rPr>
        <w:t xml:space="preserve">temporary </w:t>
      </w:r>
      <w:r w:rsidR="00F53EF2">
        <w:rPr>
          <w:rFonts w:ascii="Arial" w:hAnsi="Arial" w:cs="Arial"/>
          <w:b/>
          <w:sz w:val="24"/>
          <w:szCs w:val="24"/>
        </w:rPr>
        <w:t xml:space="preserve">or </w:t>
      </w:r>
      <w:r w:rsidR="00F53EF2">
        <w:rPr>
          <w:rFonts w:ascii="Arial" w:hAnsi="Arial" w:cs="Arial"/>
          <w:sz w:val="24"/>
          <w:szCs w:val="24"/>
        </w:rPr>
        <w:t xml:space="preserve">permanent </w:t>
      </w:r>
      <w:r w:rsidR="00ED7D37">
        <w:rPr>
          <w:rFonts w:ascii="Arial" w:hAnsi="Arial" w:cs="Arial"/>
          <w:sz w:val="24"/>
          <w:szCs w:val="24"/>
        </w:rPr>
        <w:t>disability benefit</w:t>
      </w:r>
      <w:r w:rsidR="00F53EF2">
        <w:rPr>
          <w:rFonts w:ascii="Arial" w:hAnsi="Arial" w:cs="Arial"/>
          <w:sz w:val="24"/>
          <w:szCs w:val="24"/>
        </w:rPr>
        <w:t>s</w:t>
      </w:r>
      <w:r w:rsidR="00ED7D37">
        <w:rPr>
          <w:rFonts w:ascii="Arial" w:hAnsi="Arial" w:cs="Arial"/>
          <w:sz w:val="24"/>
          <w:szCs w:val="24"/>
        </w:rPr>
        <w:t xml:space="preserve"> </w:t>
      </w:r>
      <w:r w:rsidR="00F53EF2">
        <w:rPr>
          <w:rFonts w:ascii="Arial" w:hAnsi="Arial" w:cs="Arial"/>
          <w:sz w:val="24"/>
          <w:szCs w:val="24"/>
        </w:rPr>
        <w:t xml:space="preserve">from a governmental </w:t>
      </w:r>
      <w:r w:rsidR="00F53EF2">
        <w:rPr>
          <w:rFonts w:ascii="Arial" w:hAnsi="Arial" w:cs="Arial"/>
          <w:b/>
          <w:sz w:val="24"/>
          <w:szCs w:val="24"/>
        </w:rPr>
        <w:t>or</w:t>
      </w:r>
      <w:r w:rsidR="00F53EF2">
        <w:rPr>
          <w:rFonts w:ascii="Arial" w:hAnsi="Arial" w:cs="Arial"/>
          <w:sz w:val="24"/>
          <w:szCs w:val="24"/>
        </w:rPr>
        <w:t xml:space="preserve"> private source </w:t>
      </w:r>
      <w:r w:rsidR="00ED7D37">
        <w:rPr>
          <w:rFonts w:ascii="Arial" w:hAnsi="Arial" w:cs="Arial"/>
          <w:sz w:val="24"/>
          <w:szCs w:val="24"/>
        </w:rPr>
        <w:t>is considered “unfit for work”.  In the context of VA disability benefits, which are determined using a disability percentage rating, this means that even a 10</w:t>
      </w:r>
      <w:r w:rsidR="003D7DE4">
        <w:rPr>
          <w:rFonts w:ascii="Arial" w:hAnsi="Arial" w:cs="Arial"/>
          <w:sz w:val="24"/>
          <w:szCs w:val="24"/>
        </w:rPr>
        <w:t xml:space="preserve"> percent</w:t>
      </w:r>
      <w:r w:rsidR="00ED7D37">
        <w:rPr>
          <w:rFonts w:ascii="Arial" w:hAnsi="Arial" w:cs="Arial"/>
          <w:sz w:val="24"/>
          <w:szCs w:val="24"/>
        </w:rPr>
        <w:t xml:space="preserve"> disability rating would qualify an ABAWD for the exemption.</w:t>
      </w:r>
    </w:p>
    <w:p w:rsidR="00BA6DC3" w:rsidRDefault="00BA6DC3" w:rsidP="004775F1">
      <w:pPr>
        <w:rPr>
          <w:rFonts w:ascii="Arial" w:hAnsi="Arial" w:cs="Arial"/>
          <w:sz w:val="24"/>
          <w:szCs w:val="24"/>
        </w:rPr>
      </w:pPr>
    </w:p>
    <w:p w:rsidR="00BA6DC3" w:rsidRDefault="004775F1" w:rsidP="004775F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DC3">
        <w:rPr>
          <w:rFonts w:ascii="Arial" w:hAnsi="Arial" w:cs="Arial"/>
          <w:b/>
          <w:sz w:val="24"/>
          <w:szCs w:val="24"/>
          <w:u w:val="single"/>
        </w:rPr>
        <w:t>NOTE</w:t>
      </w:r>
      <w:r w:rsidR="00BA6DC3" w:rsidRPr="003D7844">
        <w:rPr>
          <w:rFonts w:ascii="Arial" w:hAnsi="Arial" w:cs="Arial"/>
          <w:b/>
          <w:sz w:val="24"/>
          <w:szCs w:val="24"/>
        </w:rPr>
        <w:t>:</w:t>
      </w:r>
      <w:r w:rsidR="00BA6DC3" w:rsidRPr="003D7844">
        <w:rPr>
          <w:rFonts w:ascii="Arial" w:hAnsi="Arial" w:cs="Arial"/>
          <w:sz w:val="24"/>
          <w:szCs w:val="24"/>
        </w:rPr>
        <w:t xml:space="preserve"> </w:t>
      </w:r>
      <w:r w:rsidR="00BA6DC3">
        <w:rPr>
          <w:rFonts w:ascii="Arial" w:hAnsi="Arial" w:cs="Arial"/>
          <w:sz w:val="24"/>
          <w:szCs w:val="24"/>
        </w:rPr>
        <w:t>All exempt ABAWDs, including veterans, may volunteer to participate in SNAP E</w:t>
      </w:r>
      <w:r w:rsidR="003D7DE4">
        <w:rPr>
          <w:rFonts w:ascii="Arial" w:hAnsi="Arial" w:cs="Arial"/>
          <w:sz w:val="24"/>
          <w:szCs w:val="24"/>
        </w:rPr>
        <w:t xml:space="preserve">mployment and </w:t>
      </w:r>
      <w:r w:rsidR="00BA6DC3">
        <w:rPr>
          <w:rFonts w:ascii="Arial" w:hAnsi="Arial" w:cs="Arial"/>
          <w:sz w:val="24"/>
          <w:szCs w:val="24"/>
        </w:rPr>
        <w:t>T</w:t>
      </w:r>
      <w:r w:rsidR="003D7DE4">
        <w:rPr>
          <w:rFonts w:ascii="Arial" w:hAnsi="Arial" w:cs="Arial"/>
          <w:sz w:val="24"/>
          <w:szCs w:val="24"/>
        </w:rPr>
        <w:t>raining</w:t>
      </w:r>
      <w:r w:rsidR="00BA6DC3">
        <w:rPr>
          <w:rFonts w:ascii="Arial" w:hAnsi="Arial" w:cs="Arial"/>
          <w:sz w:val="24"/>
          <w:szCs w:val="24"/>
        </w:rPr>
        <w:t xml:space="preserve"> activities.</w:t>
      </w:r>
    </w:p>
    <w:p w:rsidR="0005557A" w:rsidRPr="00B958B3" w:rsidRDefault="0005557A" w:rsidP="0029313E">
      <w:pPr>
        <w:rPr>
          <w:rFonts w:ascii="Arial" w:hAnsi="Arial" w:cs="Arial"/>
          <w:sz w:val="24"/>
          <w:szCs w:val="24"/>
        </w:rPr>
      </w:pPr>
    </w:p>
    <w:p w:rsidR="004C0FF4" w:rsidRPr="00B958B3" w:rsidRDefault="004C0FF4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  <w:u w:val="single"/>
        </w:rPr>
        <w:t>DISCUSSION</w:t>
      </w:r>
    </w:p>
    <w:p w:rsidR="0005557A" w:rsidRPr="00B958B3" w:rsidRDefault="0005557A" w:rsidP="0029313E">
      <w:pPr>
        <w:rPr>
          <w:rFonts w:ascii="Arial" w:hAnsi="Arial" w:cs="Arial"/>
          <w:sz w:val="24"/>
          <w:szCs w:val="24"/>
        </w:rPr>
      </w:pPr>
    </w:p>
    <w:p w:rsidR="005B5B97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2466">
        <w:rPr>
          <w:rFonts w:ascii="Arial" w:hAnsi="Arial" w:cs="Arial"/>
          <w:sz w:val="24"/>
          <w:szCs w:val="24"/>
        </w:rPr>
        <w:t>At application</w:t>
      </w:r>
      <w:r w:rsidR="00BA6DC3">
        <w:rPr>
          <w:rFonts w:ascii="Arial" w:hAnsi="Arial" w:cs="Arial"/>
          <w:sz w:val="24"/>
          <w:szCs w:val="24"/>
        </w:rPr>
        <w:t>,</w:t>
      </w:r>
      <w:r w:rsidR="004E2466">
        <w:rPr>
          <w:rFonts w:ascii="Arial" w:hAnsi="Arial" w:cs="Arial"/>
          <w:sz w:val="24"/>
          <w:szCs w:val="24"/>
        </w:rPr>
        <w:t xml:space="preserve"> renewal</w:t>
      </w:r>
      <w:r w:rsidR="00BA6DC3">
        <w:rPr>
          <w:rFonts w:ascii="Arial" w:hAnsi="Arial" w:cs="Arial"/>
          <w:sz w:val="24"/>
          <w:szCs w:val="24"/>
        </w:rPr>
        <w:t>, and when changes are reported</w:t>
      </w:r>
      <w:r w:rsidR="004E2466">
        <w:rPr>
          <w:rFonts w:ascii="Arial" w:hAnsi="Arial" w:cs="Arial"/>
          <w:sz w:val="24"/>
          <w:szCs w:val="24"/>
        </w:rPr>
        <w:t xml:space="preserve">, the </w:t>
      </w:r>
      <w:r w:rsidR="001C5689">
        <w:rPr>
          <w:rFonts w:ascii="Arial" w:hAnsi="Arial" w:cs="Arial"/>
          <w:sz w:val="24"/>
          <w:szCs w:val="24"/>
        </w:rPr>
        <w:t xml:space="preserve">CAO </w:t>
      </w:r>
      <w:r w:rsidR="00765F76">
        <w:rPr>
          <w:rFonts w:ascii="Arial" w:hAnsi="Arial" w:cs="Arial"/>
          <w:sz w:val="24"/>
          <w:szCs w:val="24"/>
        </w:rPr>
        <w:t>should review all e</w:t>
      </w:r>
      <w:r w:rsidR="004E2466">
        <w:rPr>
          <w:rFonts w:ascii="Arial" w:hAnsi="Arial" w:cs="Arial"/>
          <w:sz w:val="24"/>
          <w:szCs w:val="24"/>
        </w:rPr>
        <w:t>xchanges, including Exchange 9b, which</w:t>
      </w:r>
      <w:r w:rsidR="003D7DE4">
        <w:rPr>
          <w:rFonts w:ascii="Arial" w:hAnsi="Arial" w:cs="Arial"/>
          <w:sz w:val="24"/>
          <w:szCs w:val="24"/>
        </w:rPr>
        <w:t xml:space="preserve"> contains data on VA benefits.</w:t>
      </w:r>
    </w:p>
    <w:p w:rsidR="004775F1" w:rsidRDefault="004775F1" w:rsidP="003D7DE4">
      <w:pPr>
        <w:rPr>
          <w:rFonts w:ascii="Arial" w:hAnsi="Arial" w:cs="Arial"/>
          <w:sz w:val="24"/>
          <w:szCs w:val="24"/>
        </w:rPr>
      </w:pPr>
    </w:p>
    <w:p w:rsidR="005B5B97" w:rsidRPr="009C7D35" w:rsidRDefault="004775F1" w:rsidP="004775F1">
      <w:pPr>
        <w:ind w:left="720" w:hanging="720"/>
        <w:rPr>
          <w:rFonts w:ascii="Arial" w:hAnsi="Arial" w:cs="Arial"/>
          <w:sz w:val="24"/>
          <w:szCs w:val="24"/>
        </w:rPr>
      </w:pPr>
      <w:r w:rsidRPr="004775F1">
        <w:rPr>
          <w:rFonts w:ascii="Arial" w:hAnsi="Arial" w:cs="Arial"/>
          <w:sz w:val="24"/>
          <w:szCs w:val="24"/>
        </w:rPr>
        <w:tab/>
      </w:r>
      <w:r w:rsidR="005B5B97" w:rsidRPr="009C7D35">
        <w:rPr>
          <w:rFonts w:ascii="Arial" w:hAnsi="Arial" w:cs="Arial"/>
          <w:b/>
          <w:sz w:val="24"/>
          <w:szCs w:val="24"/>
          <w:u w:val="single"/>
        </w:rPr>
        <w:t>NOTE:</w:t>
      </w:r>
      <w:r w:rsidR="005B5B97" w:rsidRPr="009C7D35">
        <w:rPr>
          <w:rFonts w:ascii="Arial" w:hAnsi="Arial" w:cs="Arial"/>
          <w:sz w:val="24"/>
          <w:szCs w:val="24"/>
        </w:rPr>
        <w:t xml:space="preserve"> </w:t>
      </w:r>
      <w:r w:rsidR="00C27BBA" w:rsidRPr="009C7D35">
        <w:rPr>
          <w:rFonts w:ascii="Arial" w:hAnsi="Arial" w:cs="Arial"/>
          <w:sz w:val="24"/>
          <w:szCs w:val="24"/>
        </w:rPr>
        <w:t xml:space="preserve">An </w:t>
      </w:r>
      <w:r w:rsidR="005B5B97" w:rsidRPr="009C7D35">
        <w:rPr>
          <w:rFonts w:ascii="Arial" w:hAnsi="Arial" w:cs="Arial"/>
          <w:sz w:val="24"/>
          <w:szCs w:val="24"/>
        </w:rPr>
        <w:t xml:space="preserve">Exchange 9b record may </w:t>
      </w:r>
      <w:r w:rsidR="00C27BBA" w:rsidRPr="009C7D35">
        <w:rPr>
          <w:rFonts w:ascii="Arial" w:hAnsi="Arial" w:cs="Arial"/>
          <w:sz w:val="24"/>
          <w:szCs w:val="24"/>
        </w:rPr>
        <w:t xml:space="preserve">indicate the individual is receiving </w:t>
      </w:r>
      <w:r w:rsidR="005B5B97" w:rsidRPr="009C7D35">
        <w:rPr>
          <w:rFonts w:ascii="Arial" w:hAnsi="Arial" w:cs="Arial"/>
          <w:sz w:val="24"/>
          <w:szCs w:val="24"/>
        </w:rPr>
        <w:t xml:space="preserve">VA Disability Compensation, VA Pension, </w:t>
      </w:r>
      <w:r w:rsidR="00C27BBA" w:rsidRPr="009C7D35">
        <w:rPr>
          <w:rFonts w:ascii="Arial" w:hAnsi="Arial" w:cs="Arial"/>
          <w:b/>
          <w:sz w:val="24"/>
          <w:szCs w:val="24"/>
        </w:rPr>
        <w:t>or</w:t>
      </w:r>
      <w:r w:rsidR="005B5B97" w:rsidRPr="009C7D35">
        <w:rPr>
          <w:rFonts w:ascii="Arial" w:hAnsi="Arial" w:cs="Arial"/>
          <w:sz w:val="24"/>
          <w:szCs w:val="24"/>
        </w:rPr>
        <w:t xml:space="preserve"> Survivor’s Benefits.  Survivor’s Benefits can be identified by the CAO using Exchange 9b by verifying that the “Payee’s SSN” does </w:t>
      </w:r>
      <w:r w:rsidR="005B5B97" w:rsidRPr="009C7D35">
        <w:rPr>
          <w:rFonts w:ascii="Arial" w:hAnsi="Arial" w:cs="Arial"/>
          <w:b/>
          <w:sz w:val="24"/>
          <w:szCs w:val="24"/>
        </w:rPr>
        <w:t>not</w:t>
      </w:r>
      <w:r w:rsidR="005B5B97" w:rsidRPr="009C7D35">
        <w:rPr>
          <w:rFonts w:ascii="Arial" w:hAnsi="Arial" w:cs="Arial"/>
          <w:sz w:val="24"/>
          <w:szCs w:val="24"/>
        </w:rPr>
        <w:t xml:space="preserve"> match the “Veteran’s SSN”.  Survivor’s Benefits do </w:t>
      </w:r>
      <w:r w:rsidR="005B5B97" w:rsidRPr="009C7D35">
        <w:rPr>
          <w:rFonts w:ascii="Arial" w:hAnsi="Arial" w:cs="Arial"/>
          <w:b/>
          <w:sz w:val="24"/>
          <w:szCs w:val="24"/>
        </w:rPr>
        <w:t>not</w:t>
      </w:r>
      <w:r w:rsidR="005B5B97" w:rsidRPr="009C7D35">
        <w:rPr>
          <w:rFonts w:ascii="Arial" w:hAnsi="Arial" w:cs="Arial"/>
          <w:sz w:val="24"/>
          <w:szCs w:val="24"/>
        </w:rPr>
        <w:t xml:space="preserve"> </w:t>
      </w:r>
      <w:r w:rsidR="00C27BBA" w:rsidRPr="009C7D35">
        <w:rPr>
          <w:rFonts w:ascii="Arial" w:hAnsi="Arial" w:cs="Arial"/>
          <w:sz w:val="24"/>
          <w:szCs w:val="24"/>
        </w:rPr>
        <w:t>automatically</w:t>
      </w:r>
      <w:r w:rsidR="005B5B97" w:rsidRPr="009C7D35">
        <w:rPr>
          <w:rFonts w:ascii="Arial" w:hAnsi="Arial" w:cs="Arial"/>
          <w:sz w:val="24"/>
          <w:szCs w:val="24"/>
        </w:rPr>
        <w:t xml:space="preserve"> entitle the re</w:t>
      </w:r>
      <w:r w:rsidR="003D7DE4">
        <w:rPr>
          <w:rFonts w:ascii="Arial" w:hAnsi="Arial" w:cs="Arial"/>
          <w:sz w:val="24"/>
          <w:szCs w:val="24"/>
        </w:rPr>
        <w:t>cipient to an ABAWD exemption.</w:t>
      </w:r>
    </w:p>
    <w:p w:rsidR="005B5B97" w:rsidRPr="009C7D35" w:rsidRDefault="005B5B97" w:rsidP="003D7DE4">
      <w:pPr>
        <w:rPr>
          <w:rFonts w:ascii="Arial" w:hAnsi="Arial" w:cs="Arial"/>
          <w:sz w:val="24"/>
          <w:szCs w:val="24"/>
        </w:rPr>
      </w:pPr>
    </w:p>
    <w:p w:rsidR="005B5B97" w:rsidRPr="00484505" w:rsidRDefault="004775F1" w:rsidP="004775F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5B97" w:rsidRPr="009C7D35">
        <w:rPr>
          <w:rFonts w:ascii="Arial" w:hAnsi="Arial" w:cs="Arial"/>
          <w:b/>
          <w:sz w:val="24"/>
          <w:szCs w:val="24"/>
          <w:u w:val="single"/>
        </w:rPr>
        <w:t>NOTE:</w:t>
      </w:r>
      <w:r w:rsidR="005B5B97" w:rsidRPr="009C7D35">
        <w:rPr>
          <w:rFonts w:ascii="Arial" w:hAnsi="Arial" w:cs="Arial"/>
          <w:sz w:val="24"/>
          <w:szCs w:val="24"/>
        </w:rPr>
        <w:t xml:space="preserve"> VA Disability Compensation benefits are granted </w:t>
      </w:r>
      <w:r w:rsidR="00C27BBA" w:rsidRPr="009C7D35">
        <w:rPr>
          <w:rFonts w:ascii="Arial" w:hAnsi="Arial" w:cs="Arial"/>
          <w:sz w:val="24"/>
          <w:szCs w:val="24"/>
        </w:rPr>
        <w:t xml:space="preserve">on the basis of </w:t>
      </w:r>
      <w:r w:rsidR="005B5B97" w:rsidRPr="009C7D35">
        <w:rPr>
          <w:rFonts w:ascii="Arial" w:hAnsi="Arial" w:cs="Arial"/>
          <w:sz w:val="24"/>
          <w:szCs w:val="24"/>
        </w:rPr>
        <w:t>a service-connected disability</w:t>
      </w:r>
      <w:r w:rsidR="005B5B97" w:rsidRPr="00484505">
        <w:rPr>
          <w:rFonts w:ascii="Arial" w:hAnsi="Arial" w:cs="Arial"/>
          <w:sz w:val="24"/>
          <w:szCs w:val="24"/>
        </w:rPr>
        <w:t xml:space="preserve">.  VA Pension benefits are granted </w:t>
      </w:r>
      <w:r w:rsidR="00C27BBA" w:rsidRPr="00484505">
        <w:rPr>
          <w:rFonts w:ascii="Arial" w:hAnsi="Arial" w:cs="Arial"/>
          <w:sz w:val="24"/>
          <w:szCs w:val="24"/>
        </w:rPr>
        <w:t xml:space="preserve">on the basis of </w:t>
      </w:r>
      <w:r w:rsidR="00180D82" w:rsidRPr="00484505">
        <w:rPr>
          <w:rFonts w:ascii="Arial" w:hAnsi="Arial" w:cs="Arial"/>
          <w:sz w:val="24"/>
          <w:szCs w:val="24"/>
        </w:rPr>
        <w:t xml:space="preserve">old age or </w:t>
      </w:r>
      <w:r w:rsidR="005B5B97" w:rsidRPr="00484505">
        <w:rPr>
          <w:rFonts w:ascii="Arial" w:hAnsi="Arial" w:cs="Arial"/>
          <w:sz w:val="24"/>
          <w:szCs w:val="24"/>
        </w:rPr>
        <w:t xml:space="preserve">a non-service-connected disability.  </w:t>
      </w:r>
      <w:r w:rsidR="005B5B97" w:rsidRPr="00484505">
        <w:rPr>
          <w:rFonts w:ascii="Arial" w:hAnsi="Arial" w:cs="Arial"/>
          <w:b/>
          <w:sz w:val="24"/>
          <w:szCs w:val="24"/>
        </w:rPr>
        <w:t>Both</w:t>
      </w:r>
      <w:r w:rsidR="005B5B97" w:rsidRPr="00484505">
        <w:rPr>
          <w:rFonts w:ascii="Arial" w:hAnsi="Arial" w:cs="Arial"/>
          <w:sz w:val="24"/>
          <w:szCs w:val="24"/>
        </w:rPr>
        <w:t xml:space="preserve"> VA Disability Compensation benefits </w:t>
      </w:r>
      <w:r w:rsidR="005B5B97" w:rsidRPr="00484505">
        <w:rPr>
          <w:rFonts w:ascii="Arial" w:hAnsi="Arial" w:cs="Arial"/>
          <w:b/>
          <w:sz w:val="24"/>
          <w:szCs w:val="24"/>
        </w:rPr>
        <w:t>and</w:t>
      </w:r>
      <w:r w:rsidR="005B5B97" w:rsidRPr="00484505">
        <w:rPr>
          <w:rFonts w:ascii="Arial" w:hAnsi="Arial" w:cs="Arial"/>
          <w:sz w:val="24"/>
          <w:szCs w:val="24"/>
        </w:rPr>
        <w:t xml:space="preserve"> VA Pension benefits entitle the veteran to an ABAWD exemption.</w:t>
      </w:r>
    </w:p>
    <w:p w:rsidR="004775F1" w:rsidRPr="00484505" w:rsidRDefault="004775F1" w:rsidP="004775F1">
      <w:pPr>
        <w:rPr>
          <w:rFonts w:ascii="Arial" w:hAnsi="Arial" w:cs="Arial"/>
          <w:sz w:val="24"/>
          <w:szCs w:val="24"/>
        </w:rPr>
      </w:pPr>
    </w:p>
    <w:p w:rsidR="004E2466" w:rsidRDefault="004775F1" w:rsidP="004775F1">
      <w:pPr>
        <w:rPr>
          <w:rFonts w:ascii="Arial" w:hAnsi="Arial" w:cs="Arial"/>
          <w:sz w:val="24"/>
          <w:szCs w:val="24"/>
        </w:rPr>
      </w:pPr>
      <w:r w:rsidRPr="00484505">
        <w:rPr>
          <w:rFonts w:ascii="Arial" w:hAnsi="Arial" w:cs="Arial"/>
          <w:sz w:val="24"/>
          <w:szCs w:val="24"/>
        </w:rPr>
        <w:tab/>
      </w:r>
      <w:r w:rsidR="004E2466" w:rsidRPr="00484505">
        <w:rPr>
          <w:rFonts w:ascii="Arial" w:hAnsi="Arial" w:cs="Arial"/>
          <w:sz w:val="24"/>
          <w:szCs w:val="24"/>
        </w:rPr>
        <w:t xml:space="preserve">Exchange 9b data </w:t>
      </w:r>
      <w:r w:rsidR="004E2466" w:rsidRPr="00484505">
        <w:rPr>
          <w:rFonts w:ascii="Arial" w:hAnsi="Arial" w:cs="Arial"/>
          <w:b/>
          <w:sz w:val="24"/>
          <w:szCs w:val="24"/>
        </w:rPr>
        <w:t>is</w:t>
      </w:r>
      <w:r w:rsidR="004E2466" w:rsidRPr="00484505">
        <w:rPr>
          <w:rFonts w:ascii="Arial" w:hAnsi="Arial" w:cs="Arial"/>
          <w:sz w:val="24"/>
          <w:szCs w:val="24"/>
        </w:rPr>
        <w:t xml:space="preserve"> </w:t>
      </w:r>
      <w:r w:rsidR="004E2466" w:rsidRPr="00484505">
        <w:rPr>
          <w:rFonts w:ascii="Arial" w:hAnsi="Arial" w:cs="Arial"/>
          <w:b/>
          <w:sz w:val="24"/>
          <w:szCs w:val="24"/>
        </w:rPr>
        <w:t>not</w:t>
      </w:r>
      <w:r w:rsidR="004E2466" w:rsidRPr="00484505">
        <w:rPr>
          <w:rFonts w:ascii="Arial" w:hAnsi="Arial" w:cs="Arial"/>
          <w:sz w:val="24"/>
          <w:szCs w:val="24"/>
        </w:rPr>
        <w:t xml:space="preserve"> considered verified upon receipt</w:t>
      </w:r>
      <w:r w:rsidR="008371D3" w:rsidRPr="00484505">
        <w:rPr>
          <w:rFonts w:ascii="Arial" w:hAnsi="Arial" w:cs="Arial"/>
          <w:sz w:val="24"/>
          <w:szCs w:val="24"/>
        </w:rPr>
        <w:t xml:space="preserve"> for income verification purposes; however,</w:t>
      </w:r>
      <w:r w:rsidR="00484505">
        <w:rPr>
          <w:rFonts w:ascii="Arial" w:hAnsi="Arial" w:cs="Arial"/>
          <w:sz w:val="24"/>
          <w:szCs w:val="24"/>
        </w:rPr>
        <w:t xml:space="preserve"> it</w:t>
      </w:r>
      <w:r w:rsidR="008371D3" w:rsidRPr="00484505">
        <w:rPr>
          <w:rFonts w:ascii="Arial" w:hAnsi="Arial" w:cs="Arial"/>
          <w:sz w:val="24"/>
          <w:szCs w:val="24"/>
        </w:rPr>
        <w:t xml:space="preserve"> </w:t>
      </w:r>
      <w:r w:rsidR="008371D3" w:rsidRPr="00484505">
        <w:rPr>
          <w:rFonts w:ascii="Arial" w:hAnsi="Arial" w:cs="Arial"/>
          <w:b/>
          <w:sz w:val="24"/>
          <w:szCs w:val="24"/>
        </w:rPr>
        <w:t>is</w:t>
      </w:r>
      <w:r w:rsidR="008371D3" w:rsidRPr="00484505">
        <w:rPr>
          <w:rFonts w:ascii="Arial" w:hAnsi="Arial" w:cs="Arial"/>
          <w:sz w:val="24"/>
          <w:szCs w:val="24"/>
        </w:rPr>
        <w:t xml:space="preserve"> acceptable </w:t>
      </w:r>
      <w:r w:rsidR="00765F76" w:rsidRPr="00484505">
        <w:rPr>
          <w:rFonts w:ascii="Arial" w:hAnsi="Arial" w:cs="Arial"/>
          <w:sz w:val="24"/>
          <w:szCs w:val="24"/>
        </w:rPr>
        <w:t>verification</w:t>
      </w:r>
      <w:r w:rsidR="008371D3" w:rsidRPr="00484505">
        <w:rPr>
          <w:rFonts w:ascii="Arial" w:hAnsi="Arial" w:cs="Arial"/>
          <w:sz w:val="24"/>
          <w:szCs w:val="24"/>
        </w:rPr>
        <w:t xml:space="preserve"> </w:t>
      </w:r>
      <w:r w:rsidR="00C3680F" w:rsidRPr="00484505">
        <w:rPr>
          <w:rFonts w:ascii="Arial" w:hAnsi="Arial" w:cs="Arial"/>
          <w:sz w:val="24"/>
          <w:szCs w:val="24"/>
        </w:rPr>
        <w:t xml:space="preserve">for </w:t>
      </w:r>
      <w:r w:rsidR="008371D3" w:rsidRPr="00484505">
        <w:rPr>
          <w:rFonts w:ascii="Arial" w:hAnsi="Arial" w:cs="Arial"/>
          <w:sz w:val="24"/>
          <w:szCs w:val="24"/>
        </w:rPr>
        <w:t>the ABAWD exemption</w:t>
      </w:r>
      <w:r w:rsidR="00B80D52" w:rsidRPr="00484505">
        <w:rPr>
          <w:rFonts w:ascii="Arial" w:hAnsi="Arial" w:cs="Arial"/>
          <w:sz w:val="24"/>
          <w:szCs w:val="24"/>
        </w:rPr>
        <w:t xml:space="preserve">.  The CAO should review all exchanges </w:t>
      </w:r>
      <w:r w:rsidR="00D34BCB" w:rsidRPr="00484505">
        <w:rPr>
          <w:rFonts w:ascii="Arial" w:hAnsi="Arial" w:cs="Arial"/>
          <w:sz w:val="24"/>
          <w:szCs w:val="24"/>
        </w:rPr>
        <w:t>— including Exchange 9b</w:t>
      </w:r>
      <w:r w:rsidR="00B80D52" w:rsidRPr="00484505">
        <w:rPr>
          <w:rFonts w:ascii="Arial" w:hAnsi="Arial" w:cs="Arial"/>
          <w:sz w:val="24"/>
          <w:szCs w:val="24"/>
        </w:rPr>
        <w:t xml:space="preserve"> </w:t>
      </w:r>
      <w:r w:rsidR="00D34BCB" w:rsidRPr="00484505">
        <w:rPr>
          <w:rFonts w:ascii="Arial" w:hAnsi="Arial" w:cs="Arial"/>
          <w:sz w:val="24"/>
          <w:szCs w:val="24"/>
        </w:rPr>
        <w:t xml:space="preserve">— </w:t>
      </w:r>
      <w:r w:rsidR="00B80D52" w:rsidRPr="00484505">
        <w:rPr>
          <w:rFonts w:ascii="Arial" w:hAnsi="Arial" w:cs="Arial"/>
          <w:sz w:val="24"/>
          <w:szCs w:val="24"/>
        </w:rPr>
        <w:t>prior to interview; any Exchange hits should be discussed with the applicant at interview.</w:t>
      </w:r>
      <w:r w:rsidR="001C5689" w:rsidRPr="00484505">
        <w:rPr>
          <w:rFonts w:ascii="Arial" w:hAnsi="Arial" w:cs="Arial"/>
          <w:sz w:val="24"/>
          <w:szCs w:val="24"/>
        </w:rPr>
        <w:t xml:space="preserve">  If Exchange 9b indicates a veteran is receiving </w:t>
      </w:r>
      <w:r w:rsidR="005B5B97" w:rsidRPr="00484505">
        <w:rPr>
          <w:rFonts w:ascii="Arial" w:hAnsi="Arial" w:cs="Arial"/>
          <w:sz w:val="24"/>
          <w:szCs w:val="24"/>
        </w:rPr>
        <w:t>a VA disability benefit</w:t>
      </w:r>
      <w:r w:rsidR="001C5689" w:rsidRPr="00484505">
        <w:rPr>
          <w:rFonts w:ascii="Arial" w:hAnsi="Arial" w:cs="Arial"/>
          <w:sz w:val="24"/>
          <w:szCs w:val="24"/>
        </w:rPr>
        <w:t xml:space="preserve">, </w:t>
      </w:r>
      <w:r w:rsidR="005B5B97" w:rsidRPr="00484505">
        <w:rPr>
          <w:rFonts w:ascii="Arial" w:hAnsi="Arial" w:cs="Arial"/>
          <w:sz w:val="24"/>
          <w:szCs w:val="24"/>
        </w:rPr>
        <w:t>and</w:t>
      </w:r>
      <w:r w:rsidR="001C5689" w:rsidRPr="00484505">
        <w:rPr>
          <w:rFonts w:ascii="Arial" w:hAnsi="Arial" w:cs="Arial"/>
          <w:sz w:val="24"/>
          <w:szCs w:val="24"/>
        </w:rPr>
        <w:t xml:space="preserve"> the veteran indicates that he is receiving </w:t>
      </w:r>
      <w:r w:rsidR="005B5B97" w:rsidRPr="00484505">
        <w:rPr>
          <w:rFonts w:ascii="Arial" w:hAnsi="Arial" w:cs="Arial"/>
          <w:sz w:val="24"/>
          <w:szCs w:val="24"/>
        </w:rPr>
        <w:t xml:space="preserve">a VA Pension or VA Disability Compensation </w:t>
      </w:r>
      <w:r w:rsidR="001C5689" w:rsidRPr="00484505">
        <w:rPr>
          <w:rFonts w:ascii="Arial" w:hAnsi="Arial" w:cs="Arial"/>
          <w:sz w:val="24"/>
          <w:szCs w:val="24"/>
        </w:rPr>
        <w:t xml:space="preserve">on the PA 600 or at interview, the CAO should </w:t>
      </w:r>
      <w:r w:rsidR="005B5B97" w:rsidRPr="00484505">
        <w:rPr>
          <w:rFonts w:ascii="Arial" w:hAnsi="Arial" w:cs="Arial"/>
          <w:sz w:val="24"/>
          <w:szCs w:val="24"/>
        </w:rPr>
        <w:t xml:space="preserve">consider the disability </w:t>
      </w:r>
      <w:r w:rsidR="00B426F1" w:rsidRPr="00484505">
        <w:rPr>
          <w:rFonts w:ascii="Arial" w:hAnsi="Arial" w:cs="Arial"/>
          <w:sz w:val="24"/>
          <w:szCs w:val="24"/>
        </w:rPr>
        <w:t xml:space="preserve">to be verified </w:t>
      </w:r>
      <w:r w:rsidR="00B426F1" w:rsidRPr="009C7D35">
        <w:rPr>
          <w:rFonts w:ascii="Arial" w:hAnsi="Arial" w:cs="Arial"/>
          <w:sz w:val="24"/>
          <w:szCs w:val="24"/>
        </w:rPr>
        <w:t>for purposes of the ABAWD exemption.</w:t>
      </w:r>
      <w:r w:rsidR="005B5B97" w:rsidRPr="009C7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C7D35" w:rsidRPr="009C7D35">
        <w:rPr>
          <w:rFonts w:ascii="Arial" w:hAnsi="Arial" w:cs="Arial"/>
          <w:sz w:val="24"/>
          <w:szCs w:val="24"/>
        </w:rPr>
        <w:t>If needed, t</w:t>
      </w:r>
      <w:r w:rsidR="001C5689" w:rsidRPr="009C7D35">
        <w:rPr>
          <w:rFonts w:ascii="Arial" w:hAnsi="Arial" w:cs="Arial"/>
          <w:sz w:val="24"/>
          <w:szCs w:val="24"/>
        </w:rPr>
        <w:t xml:space="preserve">he CAO should advise the veteran that </w:t>
      </w:r>
      <w:r w:rsidR="009C7D35" w:rsidRPr="009C7D35">
        <w:rPr>
          <w:rFonts w:ascii="Arial" w:hAnsi="Arial" w:cs="Arial"/>
          <w:sz w:val="24"/>
          <w:szCs w:val="24"/>
        </w:rPr>
        <w:t xml:space="preserve">additional </w:t>
      </w:r>
      <w:r w:rsidR="001C5689" w:rsidRPr="009C7D35">
        <w:rPr>
          <w:rFonts w:ascii="Arial" w:hAnsi="Arial" w:cs="Arial"/>
          <w:sz w:val="24"/>
          <w:szCs w:val="24"/>
        </w:rPr>
        <w:t xml:space="preserve">verification of the receipt of VA disability benefits may be obtained online at </w:t>
      </w:r>
      <w:hyperlink r:id="rId12" w:history="1">
        <w:r w:rsidR="001C5689" w:rsidRPr="004A20F7">
          <w:rPr>
            <w:rStyle w:val="Hyperlink"/>
            <w:rFonts w:ascii="Arial" w:hAnsi="Arial" w:cs="Arial"/>
            <w:sz w:val="24"/>
            <w:szCs w:val="24"/>
          </w:rPr>
          <w:t>www.ebenefits.va.gov</w:t>
        </w:r>
      </w:hyperlink>
      <w:r w:rsidR="001C5689">
        <w:rPr>
          <w:rFonts w:ascii="Arial" w:hAnsi="Arial" w:cs="Arial"/>
          <w:sz w:val="24"/>
          <w:szCs w:val="24"/>
        </w:rPr>
        <w:t xml:space="preserve"> or by calling </w:t>
      </w:r>
      <w:r w:rsidR="001C5689" w:rsidRPr="001C5689">
        <w:rPr>
          <w:rFonts w:ascii="Arial" w:hAnsi="Arial" w:cs="Arial"/>
          <w:sz w:val="24"/>
          <w:szCs w:val="24"/>
        </w:rPr>
        <w:t>(800) 827-1000</w:t>
      </w:r>
      <w:r w:rsidR="001C5689">
        <w:rPr>
          <w:rFonts w:ascii="Arial" w:hAnsi="Arial" w:cs="Arial"/>
          <w:sz w:val="24"/>
          <w:szCs w:val="24"/>
        </w:rPr>
        <w:t>.</w:t>
      </w:r>
    </w:p>
    <w:p w:rsidR="003F0314" w:rsidRPr="00484505" w:rsidRDefault="003F0314" w:rsidP="004775F1">
      <w:pPr>
        <w:rPr>
          <w:rFonts w:ascii="Arial" w:hAnsi="Arial" w:cs="Arial"/>
          <w:sz w:val="24"/>
          <w:szCs w:val="24"/>
        </w:rPr>
      </w:pPr>
    </w:p>
    <w:p w:rsidR="003F0314" w:rsidRPr="00484505" w:rsidRDefault="003F0314" w:rsidP="003F0314">
      <w:pPr>
        <w:ind w:firstLine="720"/>
        <w:rPr>
          <w:rFonts w:ascii="Arial" w:hAnsi="Arial" w:cs="Arial"/>
          <w:sz w:val="24"/>
          <w:szCs w:val="24"/>
        </w:rPr>
      </w:pPr>
      <w:r w:rsidRPr="00484505">
        <w:rPr>
          <w:rFonts w:ascii="Arial" w:hAnsi="Arial" w:cs="Arial"/>
          <w:sz w:val="24"/>
          <w:szCs w:val="24"/>
        </w:rPr>
        <w:t>Upon receiving verification that a veteran is not (or is no longer) receiving VA benefits on the basis of a disability, the CAO should first review to determine whether the veteran is otherwise entitled to an exemption or meeting the work requirement; if they are not, the CAO should update the status of the veteran from EB-02 to EB-20 and shorten the certification period accordingly.</w:t>
      </w:r>
    </w:p>
    <w:p w:rsidR="000145A2" w:rsidRPr="00484505" w:rsidRDefault="000145A2" w:rsidP="004775F1">
      <w:pPr>
        <w:rPr>
          <w:rFonts w:ascii="Arial" w:hAnsi="Arial" w:cs="Arial"/>
          <w:sz w:val="24"/>
          <w:szCs w:val="24"/>
        </w:rPr>
      </w:pPr>
    </w:p>
    <w:p w:rsidR="00C82FAF" w:rsidRPr="00B650C7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37B8" w:rsidRPr="00B650C7">
        <w:rPr>
          <w:rFonts w:ascii="Arial" w:hAnsi="Arial" w:cs="Arial"/>
          <w:sz w:val="24"/>
          <w:szCs w:val="24"/>
        </w:rPr>
        <w:t xml:space="preserve">A </w:t>
      </w:r>
      <w:r w:rsidR="003D7844" w:rsidRPr="00B650C7">
        <w:rPr>
          <w:rFonts w:ascii="Arial" w:hAnsi="Arial" w:cs="Arial"/>
          <w:sz w:val="24"/>
          <w:szCs w:val="24"/>
        </w:rPr>
        <w:t xml:space="preserve">SNAP </w:t>
      </w:r>
      <w:r w:rsidR="000F1727" w:rsidRPr="00B650C7">
        <w:rPr>
          <w:rFonts w:ascii="Arial" w:hAnsi="Arial" w:cs="Arial"/>
          <w:sz w:val="24"/>
          <w:szCs w:val="24"/>
        </w:rPr>
        <w:t xml:space="preserve">case </w:t>
      </w:r>
      <w:r w:rsidR="00C82FAF" w:rsidRPr="00B650C7">
        <w:rPr>
          <w:rFonts w:ascii="Arial" w:hAnsi="Arial" w:cs="Arial"/>
          <w:sz w:val="24"/>
          <w:szCs w:val="24"/>
        </w:rPr>
        <w:t xml:space="preserve">for </w:t>
      </w:r>
      <w:r w:rsidR="00506726" w:rsidRPr="00B650C7">
        <w:rPr>
          <w:rFonts w:ascii="Arial" w:hAnsi="Arial" w:cs="Arial"/>
          <w:sz w:val="24"/>
          <w:szCs w:val="24"/>
        </w:rPr>
        <w:t>a</w:t>
      </w:r>
      <w:r w:rsidR="000A65D8" w:rsidRPr="00B650C7">
        <w:rPr>
          <w:rFonts w:ascii="Arial" w:hAnsi="Arial" w:cs="Arial"/>
          <w:sz w:val="24"/>
          <w:szCs w:val="24"/>
        </w:rPr>
        <w:t xml:space="preserve"> veteran </w:t>
      </w:r>
      <w:r w:rsidR="00506726" w:rsidRPr="00B650C7">
        <w:rPr>
          <w:rFonts w:ascii="Arial" w:hAnsi="Arial" w:cs="Arial"/>
          <w:sz w:val="24"/>
          <w:szCs w:val="24"/>
        </w:rPr>
        <w:t xml:space="preserve">age 18 through 49 </w:t>
      </w:r>
      <w:r w:rsidR="00C82FAF" w:rsidRPr="00B650C7">
        <w:rPr>
          <w:rFonts w:ascii="Arial" w:hAnsi="Arial" w:cs="Arial"/>
          <w:sz w:val="24"/>
          <w:szCs w:val="24"/>
        </w:rPr>
        <w:t xml:space="preserve">who receives VA </w:t>
      </w:r>
      <w:r w:rsidR="00421B24" w:rsidRPr="00B650C7">
        <w:rPr>
          <w:rFonts w:ascii="Arial" w:hAnsi="Arial" w:cs="Arial"/>
          <w:sz w:val="24"/>
          <w:szCs w:val="24"/>
        </w:rPr>
        <w:t xml:space="preserve">disability </w:t>
      </w:r>
      <w:r w:rsidR="00C82FAF" w:rsidRPr="00B650C7">
        <w:rPr>
          <w:rFonts w:ascii="Arial" w:hAnsi="Arial" w:cs="Arial"/>
          <w:sz w:val="24"/>
          <w:szCs w:val="24"/>
        </w:rPr>
        <w:t>benefits</w:t>
      </w:r>
      <w:r w:rsidR="000F1727" w:rsidRPr="00B650C7">
        <w:rPr>
          <w:rFonts w:ascii="Arial" w:hAnsi="Arial" w:cs="Arial"/>
          <w:sz w:val="24"/>
          <w:szCs w:val="24"/>
        </w:rPr>
        <w:t xml:space="preserve"> should be </w:t>
      </w:r>
      <w:r w:rsidR="009437B8" w:rsidRPr="00B650C7">
        <w:rPr>
          <w:rFonts w:ascii="Arial" w:hAnsi="Arial" w:cs="Arial"/>
          <w:sz w:val="24"/>
          <w:szCs w:val="24"/>
        </w:rPr>
        <w:t>data-entered in</w:t>
      </w:r>
      <w:r w:rsidR="001C5689" w:rsidRPr="00B65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689" w:rsidRPr="00B650C7">
        <w:rPr>
          <w:rFonts w:ascii="Arial" w:hAnsi="Arial" w:cs="Arial"/>
          <w:sz w:val="24"/>
          <w:szCs w:val="24"/>
        </w:rPr>
        <w:t>eCIS</w:t>
      </w:r>
      <w:proofErr w:type="spellEnd"/>
      <w:r w:rsidR="001C5689" w:rsidRPr="00B650C7">
        <w:rPr>
          <w:rFonts w:ascii="Arial" w:hAnsi="Arial" w:cs="Arial"/>
          <w:sz w:val="24"/>
          <w:szCs w:val="24"/>
        </w:rPr>
        <w:t xml:space="preserve"> in</w:t>
      </w:r>
      <w:r w:rsidR="009437B8" w:rsidRPr="00B650C7">
        <w:rPr>
          <w:rFonts w:ascii="Arial" w:hAnsi="Arial" w:cs="Arial"/>
          <w:sz w:val="24"/>
          <w:szCs w:val="24"/>
        </w:rPr>
        <w:t xml:space="preserve"> the following manner</w:t>
      </w:r>
      <w:r w:rsidR="00C82FAF" w:rsidRPr="00B650C7">
        <w:rPr>
          <w:rFonts w:ascii="Arial" w:hAnsi="Arial" w:cs="Arial"/>
          <w:sz w:val="24"/>
          <w:szCs w:val="24"/>
        </w:rPr>
        <w:t>:</w:t>
      </w:r>
    </w:p>
    <w:p w:rsidR="009437B8" w:rsidRDefault="009437B8" w:rsidP="004775F1">
      <w:pPr>
        <w:rPr>
          <w:rFonts w:ascii="Arial" w:hAnsi="Arial" w:cs="Arial"/>
          <w:sz w:val="24"/>
          <w:szCs w:val="24"/>
        </w:rPr>
      </w:pPr>
    </w:p>
    <w:p w:rsidR="00C82FAF" w:rsidRPr="0005038C" w:rsidRDefault="0005038C" w:rsidP="00C82FAF">
      <w:pPr>
        <w:rPr>
          <w:rFonts w:ascii="Arial" w:hAnsi="Arial" w:cs="Arial"/>
          <w:b/>
          <w:sz w:val="24"/>
          <w:szCs w:val="24"/>
        </w:rPr>
      </w:pPr>
      <w:r w:rsidRPr="0005038C">
        <w:rPr>
          <w:rFonts w:ascii="Arial" w:hAnsi="Arial" w:cs="Arial"/>
          <w:b/>
          <w:sz w:val="24"/>
          <w:szCs w:val="24"/>
          <w:u w:val="single"/>
        </w:rPr>
        <w:t>Individual Attributes</w:t>
      </w:r>
    </w:p>
    <w:p w:rsidR="00C82FAF" w:rsidRDefault="00C82FAF" w:rsidP="004775F1">
      <w:pPr>
        <w:rPr>
          <w:rFonts w:ascii="Arial" w:hAnsi="Arial" w:cs="Arial"/>
          <w:sz w:val="24"/>
          <w:szCs w:val="24"/>
        </w:rPr>
      </w:pPr>
    </w:p>
    <w:p w:rsidR="00C82FAF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2FAF" w:rsidRPr="004E2466">
        <w:rPr>
          <w:rFonts w:ascii="Arial" w:hAnsi="Arial" w:cs="Arial"/>
          <w:sz w:val="24"/>
          <w:szCs w:val="24"/>
        </w:rPr>
        <w:t xml:space="preserve">The </w:t>
      </w:r>
      <w:r w:rsidR="00C82FAF" w:rsidRPr="004E2466">
        <w:rPr>
          <w:rFonts w:ascii="Arial" w:hAnsi="Arial" w:cs="Arial"/>
          <w:b/>
          <w:sz w:val="24"/>
          <w:szCs w:val="24"/>
        </w:rPr>
        <w:t>SNAP ETP Code</w:t>
      </w:r>
      <w:r w:rsidR="00C82FAF" w:rsidRPr="004E2466">
        <w:rPr>
          <w:rFonts w:ascii="Arial" w:hAnsi="Arial" w:cs="Arial"/>
          <w:sz w:val="24"/>
          <w:szCs w:val="24"/>
        </w:rPr>
        <w:t xml:space="preserve"> should be entered as ‘03’.</w:t>
      </w:r>
    </w:p>
    <w:p w:rsidR="00C82FAF" w:rsidRDefault="00C82FAF" w:rsidP="004775F1">
      <w:pPr>
        <w:rPr>
          <w:rFonts w:ascii="Arial" w:hAnsi="Arial" w:cs="Arial"/>
          <w:sz w:val="24"/>
          <w:szCs w:val="24"/>
        </w:rPr>
      </w:pPr>
    </w:p>
    <w:p w:rsidR="00506726" w:rsidRPr="00B650C7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2FAF">
        <w:rPr>
          <w:rFonts w:ascii="Arial" w:hAnsi="Arial" w:cs="Arial"/>
          <w:sz w:val="24"/>
          <w:szCs w:val="24"/>
        </w:rPr>
        <w:t xml:space="preserve">The </w:t>
      </w:r>
      <w:r w:rsidR="00C82FAF" w:rsidRPr="000F1727">
        <w:rPr>
          <w:rFonts w:ascii="Arial" w:hAnsi="Arial" w:cs="Arial"/>
          <w:b/>
          <w:sz w:val="24"/>
          <w:szCs w:val="24"/>
        </w:rPr>
        <w:t xml:space="preserve">SNAP </w:t>
      </w:r>
      <w:proofErr w:type="spellStart"/>
      <w:r w:rsidR="00C82FAF" w:rsidRPr="000F1727">
        <w:rPr>
          <w:rFonts w:ascii="Arial" w:hAnsi="Arial" w:cs="Arial"/>
          <w:b/>
          <w:sz w:val="24"/>
          <w:szCs w:val="24"/>
        </w:rPr>
        <w:t>Qual</w:t>
      </w:r>
      <w:proofErr w:type="spellEnd"/>
      <w:r w:rsidR="00C82FAF" w:rsidRPr="000F1727">
        <w:rPr>
          <w:rFonts w:ascii="Arial" w:hAnsi="Arial" w:cs="Arial"/>
          <w:b/>
          <w:sz w:val="24"/>
          <w:szCs w:val="24"/>
        </w:rPr>
        <w:t xml:space="preserve"> Code</w:t>
      </w:r>
      <w:r w:rsidR="00C82FAF">
        <w:rPr>
          <w:rFonts w:ascii="Arial" w:hAnsi="Arial" w:cs="Arial"/>
          <w:sz w:val="24"/>
          <w:szCs w:val="24"/>
        </w:rPr>
        <w:t xml:space="preserve"> </w:t>
      </w:r>
      <w:r w:rsidR="00C82FAF" w:rsidRPr="0019610F">
        <w:rPr>
          <w:rFonts w:ascii="Arial" w:hAnsi="Arial" w:cs="Arial"/>
          <w:sz w:val="24"/>
          <w:szCs w:val="24"/>
          <w:u w:val="single"/>
        </w:rPr>
        <w:t>must be entered</w:t>
      </w:r>
      <w:r w:rsidR="00C82FAF">
        <w:rPr>
          <w:rFonts w:ascii="Arial" w:hAnsi="Arial" w:cs="Arial"/>
          <w:sz w:val="24"/>
          <w:szCs w:val="24"/>
        </w:rPr>
        <w:t xml:space="preserve"> as </w:t>
      </w:r>
      <w:r w:rsidR="00506726">
        <w:rPr>
          <w:rFonts w:ascii="Arial" w:hAnsi="Arial" w:cs="Arial"/>
          <w:sz w:val="24"/>
          <w:szCs w:val="24"/>
        </w:rPr>
        <w:t>‘02’</w:t>
      </w:r>
      <w:r w:rsidR="003D7844">
        <w:rPr>
          <w:rFonts w:ascii="Arial" w:hAnsi="Arial" w:cs="Arial"/>
          <w:sz w:val="24"/>
          <w:szCs w:val="24"/>
        </w:rPr>
        <w:t xml:space="preserve"> </w:t>
      </w:r>
      <w:r w:rsidR="00506726">
        <w:rPr>
          <w:rFonts w:ascii="Arial" w:hAnsi="Arial" w:cs="Arial"/>
          <w:sz w:val="24"/>
          <w:szCs w:val="24"/>
        </w:rPr>
        <w:t xml:space="preserve">if there are no children under age 18 in the </w:t>
      </w:r>
      <w:r w:rsidR="000A65D8" w:rsidRPr="00B650C7">
        <w:rPr>
          <w:rFonts w:ascii="Arial" w:hAnsi="Arial" w:cs="Arial"/>
          <w:sz w:val="24"/>
          <w:szCs w:val="24"/>
        </w:rPr>
        <w:t>veteran’s</w:t>
      </w:r>
      <w:r w:rsidR="00506726" w:rsidRPr="00B650C7">
        <w:rPr>
          <w:rFonts w:ascii="Arial" w:hAnsi="Arial" w:cs="Arial"/>
          <w:sz w:val="24"/>
          <w:szCs w:val="24"/>
        </w:rPr>
        <w:t xml:space="preserve"> SNAP household </w:t>
      </w:r>
      <w:r w:rsidR="000D25D2" w:rsidRPr="00B650C7">
        <w:rPr>
          <w:rFonts w:ascii="Arial" w:hAnsi="Arial" w:cs="Arial"/>
          <w:sz w:val="24"/>
          <w:szCs w:val="24"/>
        </w:rPr>
        <w:t xml:space="preserve">or ‘01’ if the </w:t>
      </w:r>
      <w:r w:rsidR="000A65D8" w:rsidRPr="00B650C7">
        <w:rPr>
          <w:rFonts w:ascii="Arial" w:hAnsi="Arial" w:cs="Arial"/>
          <w:sz w:val="24"/>
          <w:szCs w:val="24"/>
        </w:rPr>
        <w:t xml:space="preserve">veteran </w:t>
      </w:r>
      <w:r w:rsidR="003D7844" w:rsidRPr="00B650C7">
        <w:rPr>
          <w:rFonts w:ascii="Arial" w:hAnsi="Arial" w:cs="Arial"/>
          <w:sz w:val="24"/>
          <w:szCs w:val="24"/>
        </w:rPr>
        <w:t xml:space="preserve">is part of a SNAP household </w:t>
      </w:r>
      <w:r w:rsidR="00497FFA" w:rsidRPr="00B650C7">
        <w:rPr>
          <w:rFonts w:ascii="Arial" w:hAnsi="Arial" w:cs="Arial"/>
          <w:sz w:val="24"/>
          <w:szCs w:val="24"/>
        </w:rPr>
        <w:t>which includes</w:t>
      </w:r>
      <w:r w:rsidR="003D7844" w:rsidRPr="00B650C7">
        <w:rPr>
          <w:rFonts w:ascii="Arial" w:hAnsi="Arial" w:cs="Arial"/>
          <w:sz w:val="24"/>
          <w:szCs w:val="24"/>
        </w:rPr>
        <w:t xml:space="preserve"> a child under age </w:t>
      </w:r>
      <w:r>
        <w:rPr>
          <w:rFonts w:ascii="Arial" w:hAnsi="Arial" w:cs="Arial"/>
          <w:sz w:val="24"/>
          <w:szCs w:val="24"/>
        </w:rPr>
        <w:t>18.</w:t>
      </w:r>
    </w:p>
    <w:p w:rsidR="00506726" w:rsidRDefault="00506726" w:rsidP="004775F1">
      <w:pPr>
        <w:rPr>
          <w:rFonts w:ascii="Arial" w:hAnsi="Arial" w:cs="Arial"/>
          <w:sz w:val="24"/>
          <w:szCs w:val="24"/>
        </w:rPr>
      </w:pPr>
    </w:p>
    <w:p w:rsidR="00C82FAF" w:rsidRPr="00B650C7" w:rsidRDefault="004775F1" w:rsidP="004775F1">
      <w:pPr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06726" w:rsidRPr="00B650C7">
        <w:rPr>
          <w:rFonts w:ascii="Arial" w:hAnsi="Arial" w:cs="Arial"/>
          <w:b/>
          <w:sz w:val="24"/>
          <w:szCs w:val="24"/>
        </w:rPr>
        <w:t>Important:</w:t>
      </w:r>
      <w:r w:rsidR="00506726" w:rsidRPr="00B650C7">
        <w:rPr>
          <w:rFonts w:ascii="Arial" w:hAnsi="Arial" w:cs="Arial"/>
          <w:sz w:val="24"/>
          <w:szCs w:val="24"/>
        </w:rPr>
        <w:t xml:space="preserve"> T</w:t>
      </w:r>
      <w:r w:rsidR="000D25D2" w:rsidRPr="00B650C7">
        <w:rPr>
          <w:rFonts w:ascii="Arial" w:hAnsi="Arial" w:cs="Arial"/>
          <w:sz w:val="24"/>
          <w:szCs w:val="24"/>
        </w:rPr>
        <w:t xml:space="preserve">he </w:t>
      </w:r>
      <w:r w:rsidR="008371D3" w:rsidRPr="00B650C7">
        <w:rPr>
          <w:rFonts w:ascii="Arial" w:hAnsi="Arial" w:cs="Arial"/>
          <w:sz w:val="24"/>
          <w:szCs w:val="24"/>
        </w:rPr>
        <w:t xml:space="preserve">first </w:t>
      </w:r>
      <w:r w:rsidR="000D25D2" w:rsidRPr="00B650C7">
        <w:rPr>
          <w:rFonts w:ascii="Arial" w:hAnsi="Arial" w:cs="Arial"/>
          <w:sz w:val="24"/>
          <w:szCs w:val="24"/>
        </w:rPr>
        <w:t xml:space="preserve">applicable </w:t>
      </w:r>
      <w:proofErr w:type="spellStart"/>
      <w:r w:rsidR="000D25D2" w:rsidRPr="00B650C7">
        <w:rPr>
          <w:rFonts w:ascii="Arial" w:hAnsi="Arial" w:cs="Arial"/>
          <w:sz w:val="24"/>
          <w:szCs w:val="24"/>
        </w:rPr>
        <w:t>Qual</w:t>
      </w:r>
      <w:proofErr w:type="spellEnd"/>
      <w:r w:rsidR="000D25D2" w:rsidRPr="00B650C7">
        <w:rPr>
          <w:rFonts w:ascii="Arial" w:hAnsi="Arial" w:cs="Arial"/>
          <w:sz w:val="24"/>
          <w:szCs w:val="24"/>
        </w:rPr>
        <w:t xml:space="preserve"> Code</w:t>
      </w:r>
      <w:r w:rsidR="008371D3" w:rsidRPr="00B650C7">
        <w:rPr>
          <w:rFonts w:ascii="Arial" w:hAnsi="Arial" w:cs="Arial"/>
          <w:sz w:val="24"/>
          <w:szCs w:val="24"/>
        </w:rPr>
        <w:t xml:space="preserve"> </w:t>
      </w:r>
      <w:r w:rsidR="00506726" w:rsidRPr="00B650C7">
        <w:rPr>
          <w:rFonts w:ascii="Arial" w:hAnsi="Arial" w:cs="Arial"/>
          <w:sz w:val="24"/>
          <w:szCs w:val="24"/>
        </w:rPr>
        <w:t>must always</w:t>
      </w:r>
      <w:r w:rsidR="00506726" w:rsidRPr="00B650C7">
        <w:rPr>
          <w:rFonts w:ascii="Arial" w:hAnsi="Arial" w:cs="Arial"/>
          <w:b/>
          <w:sz w:val="24"/>
          <w:szCs w:val="24"/>
        </w:rPr>
        <w:t xml:space="preserve"> </w:t>
      </w:r>
      <w:r w:rsidR="00506726" w:rsidRPr="00B650C7">
        <w:rPr>
          <w:rFonts w:ascii="Arial" w:hAnsi="Arial" w:cs="Arial"/>
          <w:sz w:val="24"/>
          <w:szCs w:val="24"/>
        </w:rPr>
        <w:t>be selected;</w:t>
      </w:r>
      <w:r w:rsidR="00421B24" w:rsidRPr="00B650C7">
        <w:rPr>
          <w:rFonts w:ascii="Arial" w:hAnsi="Arial" w:cs="Arial"/>
          <w:sz w:val="24"/>
          <w:szCs w:val="24"/>
        </w:rPr>
        <w:t xml:space="preserve"> meaning a veteran </w:t>
      </w:r>
      <w:r w:rsidR="00506726" w:rsidRPr="00B650C7">
        <w:rPr>
          <w:rFonts w:ascii="Arial" w:hAnsi="Arial" w:cs="Arial"/>
          <w:sz w:val="24"/>
          <w:szCs w:val="24"/>
        </w:rPr>
        <w:t xml:space="preserve">age 18 – 49 who is receiving VA benefits should </w:t>
      </w:r>
      <w:r w:rsidR="00506726" w:rsidRPr="00B650C7">
        <w:rPr>
          <w:rFonts w:ascii="Arial" w:hAnsi="Arial" w:cs="Arial"/>
          <w:b/>
          <w:sz w:val="24"/>
          <w:szCs w:val="24"/>
        </w:rPr>
        <w:t>always</w:t>
      </w:r>
      <w:r w:rsidR="00506726" w:rsidRPr="00B650C7">
        <w:rPr>
          <w:rFonts w:ascii="Arial" w:hAnsi="Arial" w:cs="Arial"/>
          <w:sz w:val="24"/>
          <w:szCs w:val="24"/>
        </w:rPr>
        <w:t xml:space="preserve"> have a SNAP </w:t>
      </w:r>
      <w:proofErr w:type="spellStart"/>
      <w:r w:rsidR="00506726" w:rsidRPr="00B650C7">
        <w:rPr>
          <w:rFonts w:ascii="Arial" w:hAnsi="Arial" w:cs="Arial"/>
          <w:sz w:val="24"/>
          <w:szCs w:val="24"/>
        </w:rPr>
        <w:t>Qual</w:t>
      </w:r>
      <w:proofErr w:type="spellEnd"/>
      <w:r w:rsidR="00506726" w:rsidRPr="00B650C7">
        <w:rPr>
          <w:rFonts w:ascii="Arial" w:hAnsi="Arial" w:cs="Arial"/>
          <w:sz w:val="24"/>
          <w:szCs w:val="24"/>
        </w:rPr>
        <w:t xml:space="preserve"> Code of either 01 or 02.</w:t>
      </w:r>
    </w:p>
    <w:p w:rsidR="00C82FAF" w:rsidRDefault="00C82FAF" w:rsidP="004775F1">
      <w:pPr>
        <w:rPr>
          <w:rFonts w:ascii="Arial" w:hAnsi="Arial" w:cs="Arial"/>
          <w:sz w:val="24"/>
          <w:szCs w:val="24"/>
        </w:rPr>
      </w:pPr>
    </w:p>
    <w:p w:rsidR="00C82FAF" w:rsidRPr="0005038C" w:rsidRDefault="00C82FAF" w:rsidP="00C82FAF">
      <w:pPr>
        <w:rPr>
          <w:rFonts w:ascii="Arial" w:hAnsi="Arial" w:cs="Arial"/>
          <w:b/>
          <w:sz w:val="24"/>
          <w:szCs w:val="24"/>
          <w:u w:val="single"/>
        </w:rPr>
      </w:pPr>
      <w:r w:rsidRPr="0005038C">
        <w:rPr>
          <w:rFonts w:ascii="Arial" w:hAnsi="Arial" w:cs="Arial"/>
          <w:b/>
          <w:sz w:val="24"/>
          <w:szCs w:val="24"/>
          <w:u w:val="single"/>
        </w:rPr>
        <w:t>Individual Non-Financial Questions</w:t>
      </w:r>
    </w:p>
    <w:p w:rsidR="00C82FAF" w:rsidRDefault="00C82FAF" w:rsidP="004775F1">
      <w:pPr>
        <w:rPr>
          <w:rFonts w:ascii="Arial" w:hAnsi="Arial" w:cs="Arial"/>
          <w:sz w:val="24"/>
          <w:szCs w:val="24"/>
        </w:rPr>
      </w:pPr>
    </w:p>
    <w:p w:rsidR="00C82FAF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C82FAF">
        <w:rPr>
          <w:rFonts w:ascii="Arial" w:hAnsi="Arial" w:cs="Arial"/>
          <w:sz w:val="24"/>
          <w:szCs w:val="24"/>
        </w:rPr>
        <w:t>eCIS</w:t>
      </w:r>
      <w:proofErr w:type="spellEnd"/>
      <w:proofErr w:type="gramEnd"/>
      <w:r w:rsidR="00C82FAF">
        <w:rPr>
          <w:rFonts w:ascii="Arial" w:hAnsi="Arial" w:cs="Arial"/>
          <w:sz w:val="24"/>
          <w:szCs w:val="24"/>
        </w:rPr>
        <w:t xml:space="preserve"> will automatically populate the answer “Yes” to the “Disability or incapacity?” question.  The </w:t>
      </w:r>
      <w:r w:rsidR="001C5689">
        <w:rPr>
          <w:rFonts w:ascii="Arial" w:hAnsi="Arial" w:cs="Arial"/>
          <w:sz w:val="24"/>
          <w:szCs w:val="24"/>
        </w:rPr>
        <w:t xml:space="preserve">CAO </w:t>
      </w:r>
      <w:r w:rsidR="00C82FAF">
        <w:rPr>
          <w:rFonts w:ascii="Arial" w:hAnsi="Arial" w:cs="Arial"/>
          <w:sz w:val="24"/>
          <w:szCs w:val="24"/>
        </w:rPr>
        <w:t xml:space="preserve">should also manually answer “Yes” to the “Veteran or a survivor of a veteran?” question.  This will schedule the “Disability” and “Veteran” screens in </w:t>
      </w:r>
      <w:proofErr w:type="spellStart"/>
      <w:r w:rsidR="00C82FAF">
        <w:rPr>
          <w:rFonts w:ascii="Arial" w:hAnsi="Arial" w:cs="Arial"/>
          <w:sz w:val="24"/>
          <w:szCs w:val="24"/>
        </w:rPr>
        <w:t>eCIS</w:t>
      </w:r>
      <w:proofErr w:type="spellEnd"/>
      <w:r w:rsidR="00C82FAF">
        <w:rPr>
          <w:rFonts w:ascii="Arial" w:hAnsi="Arial" w:cs="Arial"/>
          <w:sz w:val="24"/>
          <w:szCs w:val="24"/>
        </w:rPr>
        <w:t>.</w:t>
      </w:r>
    </w:p>
    <w:p w:rsidR="004775F1" w:rsidRDefault="004775F1" w:rsidP="004775F1">
      <w:pPr>
        <w:rPr>
          <w:rFonts w:ascii="Arial" w:hAnsi="Arial" w:cs="Arial"/>
          <w:sz w:val="24"/>
          <w:szCs w:val="24"/>
        </w:rPr>
      </w:pPr>
    </w:p>
    <w:p w:rsidR="00484505" w:rsidRDefault="00484505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2FAF" w:rsidRPr="0005038C" w:rsidRDefault="00C82FAF" w:rsidP="00C82FAF">
      <w:pPr>
        <w:rPr>
          <w:rFonts w:ascii="Arial" w:hAnsi="Arial" w:cs="Arial"/>
          <w:b/>
          <w:sz w:val="24"/>
          <w:szCs w:val="24"/>
          <w:u w:val="single"/>
        </w:rPr>
      </w:pPr>
      <w:r w:rsidRPr="0005038C">
        <w:rPr>
          <w:rFonts w:ascii="Arial" w:hAnsi="Arial" w:cs="Arial"/>
          <w:b/>
          <w:sz w:val="24"/>
          <w:szCs w:val="24"/>
          <w:u w:val="single"/>
        </w:rPr>
        <w:lastRenderedPageBreak/>
        <w:t>Disability</w:t>
      </w:r>
    </w:p>
    <w:p w:rsidR="00C82FAF" w:rsidRDefault="00C82FAF" w:rsidP="004775F1">
      <w:pPr>
        <w:rPr>
          <w:rFonts w:ascii="Arial" w:hAnsi="Arial" w:cs="Arial"/>
          <w:sz w:val="24"/>
          <w:szCs w:val="24"/>
        </w:rPr>
      </w:pPr>
    </w:p>
    <w:p w:rsidR="008371D3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2FAF">
        <w:rPr>
          <w:rFonts w:ascii="Arial" w:hAnsi="Arial" w:cs="Arial"/>
          <w:sz w:val="24"/>
          <w:szCs w:val="24"/>
        </w:rPr>
        <w:t xml:space="preserve">Please note that a veteran who receives VA disability benefits </w:t>
      </w:r>
      <w:r w:rsidR="00C82FAF">
        <w:rPr>
          <w:rFonts w:ascii="Arial" w:hAnsi="Arial" w:cs="Arial"/>
          <w:b/>
          <w:sz w:val="24"/>
          <w:szCs w:val="24"/>
        </w:rPr>
        <w:t>does not</w:t>
      </w:r>
      <w:r w:rsidR="00C82FAF">
        <w:rPr>
          <w:rFonts w:ascii="Arial" w:hAnsi="Arial" w:cs="Arial"/>
          <w:sz w:val="24"/>
          <w:szCs w:val="24"/>
        </w:rPr>
        <w:t xml:space="preserve"> </w:t>
      </w:r>
      <w:r w:rsidR="009437B8" w:rsidRPr="009437B8">
        <w:rPr>
          <w:rFonts w:ascii="Arial" w:hAnsi="Arial" w:cs="Arial"/>
          <w:b/>
          <w:sz w:val="24"/>
          <w:szCs w:val="24"/>
        </w:rPr>
        <w:t>necessarily</w:t>
      </w:r>
      <w:r w:rsidR="009437B8">
        <w:rPr>
          <w:rFonts w:ascii="Arial" w:hAnsi="Arial" w:cs="Arial"/>
          <w:sz w:val="24"/>
          <w:szCs w:val="24"/>
        </w:rPr>
        <w:t xml:space="preserve"> meet the MA definition of “permanently disabled” </w:t>
      </w:r>
      <w:r w:rsidR="009437B8">
        <w:rPr>
          <w:rFonts w:ascii="Arial" w:hAnsi="Arial" w:cs="Arial"/>
          <w:b/>
          <w:sz w:val="24"/>
          <w:szCs w:val="24"/>
        </w:rPr>
        <w:t>or</w:t>
      </w:r>
      <w:r w:rsidR="009437B8">
        <w:rPr>
          <w:rFonts w:ascii="Arial" w:hAnsi="Arial" w:cs="Arial"/>
          <w:sz w:val="24"/>
          <w:szCs w:val="24"/>
        </w:rPr>
        <w:t xml:space="preserve"> the SNAP definition of an “elderly or disabled household”</w:t>
      </w:r>
      <w:r w:rsidR="00C82FAF">
        <w:rPr>
          <w:rFonts w:ascii="Arial" w:hAnsi="Arial" w:cs="Arial"/>
          <w:sz w:val="24"/>
          <w:szCs w:val="24"/>
        </w:rPr>
        <w:t>.</w:t>
      </w:r>
      <w:r w:rsidR="009437B8">
        <w:rPr>
          <w:rFonts w:ascii="Arial" w:hAnsi="Arial" w:cs="Arial"/>
          <w:sz w:val="24"/>
          <w:szCs w:val="24"/>
        </w:rPr>
        <w:t xml:space="preserve">  Those definitions are found in </w:t>
      </w:r>
      <w:hyperlink r:id="rId13" w:history="1">
        <w:r w:rsidR="009437B8" w:rsidRPr="009437B8">
          <w:rPr>
            <w:rStyle w:val="Hyperlink"/>
            <w:rFonts w:ascii="Arial" w:hAnsi="Arial" w:cs="Arial"/>
            <w:sz w:val="24"/>
            <w:szCs w:val="24"/>
          </w:rPr>
          <w:t>MAH 319.2</w:t>
        </w:r>
      </w:hyperlink>
      <w:r w:rsidR="009437B8">
        <w:rPr>
          <w:rFonts w:ascii="Arial" w:hAnsi="Arial" w:cs="Arial"/>
          <w:sz w:val="24"/>
          <w:szCs w:val="24"/>
        </w:rPr>
        <w:t xml:space="preserve"> and </w:t>
      </w:r>
      <w:hyperlink r:id="rId14" w:history="1">
        <w:r w:rsidR="009437B8" w:rsidRPr="009437B8">
          <w:rPr>
            <w:rStyle w:val="Hyperlink"/>
            <w:rFonts w:ascii="Arial" w:hAnsi="Arial" w:cs="Arial"/>
            <w:sz w:val="24"/>
            <w:szCs w:val="24"/>
          </w:rPr>
          <w:t>SNAP HB 510.21</w:t>
        </w:r>
      </w:hyperlink>
      <w:r>
        <w:rPr>
          <w:rFonts w:ascii="Arial" w:hAnsi="Arial" w:cs="Arial"/>
          <w:sz w:val="24"/>
          <w:szCs w:val="24"/>
        </w:rPr>
        <w:t xml:space="preserve"> respectively.</w:t>
      </w:r>
    </w:p>
    <w:p w:rsidR="008371D3" w:rsidRDefault="008371D3" w:rsidP="004775F1">
      <w:pPr>
        <w:rPr>
          <w:rFonts w:ascii="Arial" w:hAnsi="Arial" w:cs="Arial"/>
          <w:sz w:val="24"/>
          <w:szCs w:val="24"/>
        </w:rPr>
      </w:pPr>
    </w:p>
    <w:p w:rsidR="008371D3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7F8E">
        <w:rPr>
          <w:rFonts w:ascii="Arial" w:hAnsi="Arial" w:cs="Arial"/>
          <w:sz w:val="24"/>
          <w:szCs w:val="24"/>
        </w:rPr>
        <w:t>For MA, t</w:t>
      </w:r>
      <w:r w:rsidR="009437B8">
        <w:rPr>
          <w:rFonts w:ascii="Arial" w:hAnsi="Arial" w:cs="Arial"/>
          <w:sz w:val="24"/>
          <w:szCs w:val="24"/>
        </w:rPr>
        <w:t xml:space="preserve">he </w:t>
      </w:r>
      <w:r w:rsidR="001C5689">
        <w:rPr>
          <w:rFonts w:ascii="Arial" w:hAnsi="Arial" w:cs="Arial"/>
          <w:sz w:val="24"/>
          <w:szCs w:val="24"/>
        </w:rPr>
        <w:t xml:space="preserve">CAO </w:t>
      </w:r>
      <w:r w:rsidR="009437B8">
        <w:rPr>
          <w:rFonts w:ascii="Arial" w:hAnsi="Arial" w:cs="Arial"/>
          <w:sz w:val="24"/>
          <w:szCs w:val="24"/>
        </w:rPr>
        <w:t xml:space="preserve">should </w:t>
      </w:r>
      <w:r w:rsidR="00CF7F8E">
        <w:rPr>
          <w:rFonts w:ascii="Arial" w:hAnsi="Arial" w:cs="Arial"/>
          <w:sz w:val="24"/>
          <w:szCs w:val="24"/>
        </w:rPr>
        <w:t xml:space="preserve">enter a “P” in the “Medical Assistance Disability Verification” field, and send a PA 1663 and request for medical records.  If this verification </w:t>
      </w:r>
      <w:r w:rsidR="00CF7F8E" w:rsidRPr="00BD48F3">
        <w:rPr>
          <w:rFonts w:ascii="Arial" w:hAnsi="Arial" w:cs="Arial"/>
          <w:b/>
          <w:sz w:val="24"/>
          <w:szCs w:val="24"/>
        </w:rPr>
        <w:t>is</w:t>
      </w:r>
      <w:r w:rsidR="00CF7F8E">
        <w:rPr>
          <w:rFonts w:ascii="Arial" w:hAnsi="Arial" w:cs="Arial"/>
          <w:sz w:val="24"/>
          <w:szCs w:val="24"/>
        </w:rPr>
        <w:t xml:space="preserve"> received, the </w:t>
      </w:r>
      <w:r w:rsidR="001C5689">
        <w:rPr>
          <w:rFonts w:ascii="Arial" w:hAnsi="Arial" w:cs="Arial"/>
          <w:sz w:val="24"/>
          <w:szCs w:val="24"/>
        </w:rPr>
        <w:t xml:space="preserve">CAO </w:t>
      </w:r>
      <w:r w:rsidR="00CF7F8E">
        <w:rPr>
          <w:rFonts w:ascii="Arial" w:hAnsi="Arial" w:cs="Arial"/>
          <w:sz w:val="24"/>
          <w:szCs w:val="24"/>
        </w:rPr>
        <w:t xml:space="preserve">should refer the case to the Disability Advocate.  </w:t>
      </w:r>
      <w:r w:rsidR="00BD48F3">
        <w:rPr>
          <w:rFonts w:ascii="Arial" w:hAnsi="Arial" w:cs="Arial"/>
          <w:sz w:val="24"/>
          <w:szCs w:val="24"/>
        </w:rPr>
        <w:t>However, b</w:t>
      </w:r>
      <w:r w:rsidR="00CF7F8E">
        <w:rPr>
          <w:rFonts w:ascii="Arial" w:hAnsi="Arial" w:cs="Arial"/>
          <w:sz w:val="24"/>
          <w:szCs w:val="24"/>
        </w:rPr>
        <w:t xml:space="preserve">enefits may not be closed, delayed, or denied </w:t>
      </w:r>
      <w:r w:rsidR="001C5689">
        <w:rPr>
          <w:rFonts w:ascii="Arial" w:hAnsi="Arial" w:cs="Arial"/>
          <w:sz w:val="24"/>
          <w:szCs w:val="24"/>
        </w:rPr>
        <w:t xml:space="preserve">solely </w:t>
      </w:r>
      <w:r w:rsidR="00BD48F3">
        <w:rPr>
          <w:rFonts w:ascii="Arial" w:hAnsi="Arial" w:cs="Arial"/>
          <w:sz w:val="24"/>
          <w:szCs w:val="24"/>
        </w:rPr>
        <w:t xml:space="preserve">because </w:t>
      </w:r>
      <w:r w:rsidR="00CF7F8E">
        <w:rPr>
          <w:rFonts w:ascii="Arial" w:hAnsi="Arial" w:cs="Arial"/>
          <w:sz w:val="24"/>
          <w:szCs w:val="24"/>
        </w:rPr>
        <w:t xml:space="preserve">this verification </w:t>
      </w:r>
      <w:r w:rsidR="00CF7F8E" w:rsidRPr="00BD48F3">
        <w:rPr>
          <w:rFonts w:ascii="Arial" w:hAnsi="Arial" w:cs="Arial"/>
          <w:b/>
          <w:sz w:val="24"/>
          <w:szCs w:val="24"/>
        </w:rPr>
        <w:t>is not</w:t>
      </w:r>
      <w:r w:rsidR="00CF7F8E">
        <w:rPr>
          <w:rFonts w:ascii="Arial" w:hAnsi="Arial" w:cs="Arial"/>
          <w:sz w:val="24"/>
          <w:szCs w:val="24"/>
        </w:rPr>
        <w:t xml:space="preserve"> received – </w:t>
      </w:r>
      <w:r w:rsidR="00BD48F3">
        <w:rPr>
          <w:rFonts w:ascii="Arial" w:hAnsi="Arial" w:cs="Arial"/>
          <w:sz w:val="24"/>
          <w:szCs w:val="24"/>
        </w:rPr>
        <w:t xml:space="preserve">in such a case, </w:t>
      </w:r>
      <w:r w:rsidR="00CF7F8E">
        <w:rPr>
          <w:rFonts w:ascii="Arial" w:hAnsi="Arial" w:cs="Arial"/>
          <w:sz w:val="24"/>
          <w:szCs w:val="24"/>
        </w:rPr>
        <w:t>the veteran should be evaluated for non-disability-related categories</w:t>
      </w:r>
      <w:r w:rsidR="004E2466">
        <w:rPr>
          <w:rFonts w:ascii="Arial" w:hAnsi="Arial" w:cs="Arial"/>
          <w:sz w:val="24"/>
          <w:szCs w:val="24"/>
        </w:rPr>
        <w:t xml:space="preserve"> of MA</w:t>
      </w:r>
      <w:r>
        <w:rPr>
          <w:rFonts w:ascii="Arial" w:hAnsi="Arial" w:cs="Arial"/>
          <w:sz w:val="24"/>
          <w:szCs w:val="24"/>
        </w:rPr>
        <w:t>.</w:t>
      </w:r>
    </w:p>
    <w:p w:rsidR="00466D09" w:rsidRDefault="00466D09" w:rsidP="004775F1">
      <w:pPr>
        <w:rPr>
          <w:rFonts w:ascii="Arial" w:hAnsi="Arial" w:cs="Arial"/>
          <w:sz w:val="24"/>
          <w:szCs w:val="24"/>
        </w:rPr>
      </w:pPr>
    </w:p>
    <w:p w:rsidR="00C82FAF" w:rsidRPr="004775F1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7F8E">
        <w:rPr>
          <w:rFonts w:ascii="Arial" w:hAnsi="Arial" w:cs="Arial"/>
          <w:sz w:val="24"/>
          <w:szCs w:val="24"/>
        </w:rPr>
        <w:t xml:space="preserve">For SNAP, the </w:t>
      </w:r>
      <w:r w:rsidR="001C5689">
        <w:rPr>
          <w:rFonts w:ascii="Arial" w:hAnsi="Arial" w:cs="Arial"/>
          <w:sz w:val="24"/>
          <w:szCs w:val="24"/>
        </w:rPr>
        <w:t xml:space="preserve">CAO </w:t>
      </w:r>
      <w:r w:rsidR="00CF7F8E">
        <w:rPr>
          <w:rFonts w:ascii="Arial" w:hAnsi="Arial" w:cs="Arial"/>
          <w:sz w:val="24"/>
          <w:szCs w:val="24"/>
        </w:rPr>
        <w:t xml:space="preserve">should explore whether the veteran meets any of the </w:t>
      </w:r>
      <w:r w:rsidR="00466D09">
        <w:rPr>
          <w:rFonts w:ascii="Arial" w:hAnsi="Arial" w:cs="Arial"/>
          <w:sz w:val="24"/>
          <w:szCs w:val="24"/>
        </w:rPr>
        <w:t xml:space="preserve">disability </w:t>
      </w:r>
      <w:r w:rsidR="00CF7F8E">
        <w:rPr>
          <w:rFonts w:ascii="Arial" w:hAnsi="Arial" w:cs="Arial"/>
          <w:sz w:val="24"/>
          <w:szCs w:val="24"/>
        </w:rPr>
        <w:t xml:space="preserve">criteria </w:t>
      </w:r>
      <w:r w:rsidR="00466D09">
        <w:rPr>
          <w:rFonts w:ascii="Arial" w:hAnsi="Arial" w:cs="Arial"/>
          <w:sz w:val="24"/>
          <w:szCs w:val="24"/>
        </w:rPr>
        <w:t xml:space="preserve">found </w:t>
      </w:r>
      <w:r w:rsidR="00CF7F8E">
        <w:rPr>
          <w:rFonts w:ascii="Arial" w:hAnsi="Arial" w:cs="Arial"/>
          <w:sz w:val="24"/>
          <w:szCs w:val="24"/>
        </w:rPr>
        <w:t xml:space="preserve">in </w:t>
      </w:r>
      <w:hyperlink r:id="rId15" w:history="1">
        <w:r w:rsidR="00CF7F8E" w:rsidRPr="00CF7F8E">
          <w:rPr>
            <w:rStyle w:val="Hyperlink"/>
            <w:rFonts w:ascii="Arial" w:hAnsi="Arial" w:cs="Arial"/>
            <w:sz w:val="24"/>
            <w:szCs w:val="24"/>
          </w:rPr>
          <w:t>SNAP HB 510.21</w:t>
        </w:r>
      </w:hyperlink>
      <w:r w:rsidR="00CF7F8E">
        <w:rPr>
          <w:rFonts w:ascii="Arial" w:hAnsi="Arial" w:cs="Arial"/>
          <w:sz w:val="24"/>
          <w:szCs w:val="24"/>
        </w:rPr>
        <w:t xml:space="preserve">.  </w:t>
      </w:r>
      <w:r w:rsidR="00940E97">
        <w:rPr>
          <w:rFonts w:ascii="Arial" w:hAnsi="Arial" w:cs="Arial"/>
          <w:sz w:val="24"/>
          <w:szCs w:val="24"/>
        </w:rPr>
        <w:t xml:space="preserve">If the CAO verifies that the veteran </w:t>
      </w:r>
      <w:r w:rsidR="00940E97">
        <w:rPr>
          <w:rFonts w:ascii="Arial" w:hAnsi="Arial" w:cs="Arial"/>
          <w:b/>
          <w:sz w:val="24"/>
          <w:szCs w:val="24"/>
        </w:rPr>
        <w:t xml:space="preserve">does </w:t>
      </w:r>
      <w:r w:rsidR="00940E97">
        <w:rPr>
          <w:rFonts w:ascii="Arial" w:hAnsi="Arial" w:cs="Arial"/>
          <w:sz w:val="24"/>
          <w:szCs w:val="24"/>
        </w:rPr>
        <w:t xml:space="preserve">meet any of the criteria for Food Stamp Disability codes 1 – 12, the first appropriate code should be entered.  </w:t>
      </w:r>
      <w:r w:rsidR="002B2734">
        <w:rPr>
          <w:rFonts w:ascii="Arial" w:hAnsi="Arial" w:cs="Arial"/>
          <w:sz w:val="24"/>
          <w:szCs w:val="24"/>
        </w:rPr>
        <w:t>T</w:t>
      </w:r>
      <w:r w:rsidR="00466D09">
        <w:rPr>
          <w:rFonts w:ascii="Arial" w:hAnsi="Arial" w:cs="Arial"/>
          <w:sz w:val="24"/>
          <w:szCs w:val="24"/>
        </w:rPr>
        <w:t xml:space="preserve">he CAO may pick from codes 13 – 16, as appropriate </w:t>
      </w:r>
      <w:r w:rsidR="00466D09" w:rsidRPr="00940E97">
        <w:rPr>
          <w:rFonts w:ascii="Arial" w:hAnsi="Arial" w:cs="Arial"/>
          <w:b/>
          <w:sz w:val="24"/>
          <w:szCs w:val="24"/>
        </w:rPr>
        <w:t>if</w:t>
      </w:r>
      <w:r w:rsidR="00466D09">
        <w:rPr>
          <w:rFonts w:ascii="Arial" w:hAnsi="Arial" w:cs="Arial"/>
          <w:i/>
          <w:sz w:val="24"/>
          <w:szCs w:val="24"/>
        </w:rPr>
        <w:t xml:space="preserve"> </w:t>
      </w:r>
      <w:r w:rsidR="00CF7F8E">
        <w:rPr>
          <w:rFonts w:ascii="Arial" w:hAnsi="Arial" w:cs="Arial"/>
          <w:sz w:val="24"/>
          <w:szCs w:val="24"/>
        </w:rPr>
        <w:t xml:space="preserve">the veteran </w:t>
      </w:r>
      <w:r w:rsidR="00466D09" w:rsidRPr="00466D09">
        <w:rPr>
          <w:rFonts w:ascii="Arial" w:hAnsi="Arial" w:cs="Arial"/>
          <w:b/>
          <w:sz w:val="24"/>
          <w:szCs w:val="24"/>
        </w:rPr>
        <w:t>does not</w:t>
      </w:r>
      <w:r w:rsidR="00466D09">
        <w:rPr>
          <w:rFonts w:ascii="Arial" w:hAnsi="Arial" w:cs="Arial"/>
          <w:sz w:val="24"/>
          <w:szCs w:val="24"/>
        </w:rPr>
        <w:t xml:space="preserve"> </w:t>
      </w:r>
      <w:r w:rsidR="00CF7F8E">
        <w:rPr>
          <w:rFonts w:ascii="Arial" w:hAnsi="Arial" w:cs="Arial"/>
          <w:sz w:val="24"/>
          <w:szCs w:val="24"/>
        </w:rPr>
        <w:t xml:space="preserve">meet </w:t>
      </w:r>
      <w:r w:rsidR="00466D09">
        <w:rPr>
          <w:rFonts w:ascii="Arial" w:hAnsi="Arial" w:cs="Arial"/>
          <w:sz w:val="24"/>
          <w:szCs w:val="24"/>
        </w:rPr>
        <w:t xml:space="preserve">any of </w:t>
      </w:r>
      <w:r w:rsidR="00940E97">
        <w:rPr>
          <w:rFonts w:ascii="Arial" w:hAnsi="Arial" w:cs="Arial"/>
          <w:sz w:val="24"/>
          <w:szCs w:val="24"/>
        </w:rPr>
        <w:t>the</w:t>
      </w:r>
      <w:r w:rsidR="00466D09">
        <w:rPr>
          <w:rFonts w:ascii="Arial" w:hAnsi="Arial" w:cs="Arial"/>
          <w:sz w:val="24"/>
          <w:szCs w:val="24"/>
        </w:rPr>
        <w:t xml:space="preserve"> disability </w:t>
      </w:r>
      <w:r w:rsidR="00BD48F3">
        <w:rPr>
          <w:rFonts w:ascii="Arial" w:hAnsi="Arial" w:cs="Arial"/>
          <w:sz w:val="24"/>
          <w:szCs w:val="24"/>
        </w:rPr>
        <w:t>criteria</w:t>
      </w:r>
      <w:r w:rsidR="00940E97">
        <w:rPr>
          <w:rFonts w:ascii="Arial" w:hAnsi="Arial" w:cs="Arial"/>
          <w:sz w:val="24"/>
          <w:szCs w:val="24"/>
        </w:rPr>
        <w:t xml:space="preserve"> in SNAP HB 510.21</w:t>
      </w:r>
      <w:r w:rsidR="00466D09">
        <w:rPr>
          <w:rFonts w:ascii="Arial" w:hAnsi="Arial" w:cs="Arial"/>
          <w:sz w:val="24"/>
          <w:szCs w:val="24"/>
        </w:rPr>
        <w:t>.</w:t>
      </w:r>
    </w:p>
    <w:p w:rsidR="00CF7F8E" w:rsidRDefault="00CF7F8E" w:rsidP="004775F1">
      <w:pPr>
        <w:rPr>
          <w:rFonts w:ascii="Arial" w:hAnsi="Arial" w:cs="Arial"/>
          <w:sz w:val="24"/>
          <w:szCs w:val="24"/>
        </w:rPr>
      </w:pPr>
    </w:p>
    <w:p w:rsidR="00940E97" w:rsidRDefault="004775F1" w:rsidP="004775F1">
      <w:pPr>
        <w:ind w:left="720" w:hanging="720"/>
        <w:rPr>
          <w:rFonts w:ascii="Arial" w:hAnsi="Arial" w:cs="Arial"/>
          <w:sz w:val="24"/>
          <w:szCs w:val="24"/>
        </w:rPr>
      </w:pPr>
      <w:r w:rsidRPr="004775F1">
        <w:rPr>
          <w:rFonts w:ascii="Arial" w:hAnsi="Arial" w:cs="Arial"/>
          <w:sz w:val="24"/>
          <w:szCs w:val="24"/>
        </w:rPr>
        <w:tab/>
      </w:r>
      <w:r w:rsidR="00CF7F8E" w:rsidRPr="00CF7F8E">
        <w:rPr>
          <w:rFonts w:ascii="Arial" w:hAnsi="Arial" w:cs="Arial"/>
          <w:b/>
          <w:sz w:val="24"/>
          <w:szCs w:val="24"/>
          <w:u w:val="single"/>
        </w:rPr>
        <w:t>NOTE:</w:t>
      </w:r>
      <w:r w:rsidR="00E8033D">
        <w:rPr>
          <w:rFonts w:ascii="Arial" w:hAnsi="Arial" w:cs="Arial"/>
          <w:sz w:val="24"/>
          <w:szCs w:val="24"/>
        </w:rPr>
        <w:t xml:space="preserve"> </w:t>
      </w:r>
      <w:r w:rsidR="00CF7F8E">
        <w:rPr>
          <w:rFonts w:ascii="Arial" w:hAnsi="Arial" w:cs="Arial"/>
          <w:sz w:val="24"/>
          <w:szCs w:val="24"/>
        </w:rPr>
        <w:t xml:space="preserve">Although the receipt of </w:t>
      </w:r>
      <w:r w:rsidR="00CF7F8E" w:rsidRPr="004153D6">
        <w:rPr>
          <w:rFonts w:ascii="Arial" w:hAnsi="Arial" w:cs="Arial"/>
          <w:b/>
          <w:sz w:val="24"/>
          <w:szCs w:val="24"/>
        </w:rPr>
        <w:t>any</w:t>
      </w:r>
      <w:r w:rsidR="00CF7F8E">
        <w:rPr>
          <w:rFonts w:ascii="Arial" w:hAnsi="Arial" w:cs="Arial"/>
          <w:sz w:val="24"/>
          <w:szCs w:val="24"/>
        </w:rPr>
        <w:t xml:space="preserve"> VA disability benefit entitles a veteran to an ABAWD exemption, </w:t>
      </w:r>
      <w:r w:rsidR="00466D09">
        <w:rPr>
          <w:rFonts w:ascii="Arial" w:hAnsi="Arial" w:cs="Arial"/>
          <w:sz w:val="24"/>
          <w:szCs w:val="24"/>
        </w:rPr>
        <w:t xml:space="preserve">it </w:t>
      </w:r>
      <w:r w:rsidR="00466D09">
        <w:rPr>
          <w:rFonts w:ascii="Arial" w:hAnsi="Arial" w:cs="Arial"/>
          <w:b/>
          <w:sz w:val="24"/>
          <w:szCs w:val="24"/>
        </w:rPr>
        <w:t>does not</w:t>
      </w:r>
      <w:r w:rsidR="00466D09">
        <w:rPr>
          <w:rFonts w:ascii="Arial" w:hAnsi="Arial" w:cs="Arial"/>
          <w:sz w:val="24"/>
          <w:szCs w:val="24"/>
        </w:rPr>
        <w:t xml:space="preserve"> automatically entitle the veteran to the S/M indicator</w:t>
      </w:r>
      <w:r w:rsidR="002B2734">
        <w:rPr>
          <w:rFonts w:ascii="Arial" w:hAnsi="Arial" w:cs="Arial"/>
          <w:sz w:val="24"/>
          <w:szCs w:val="24"/>
        </w:rPr>
        <w:t>.</w:t>
      </w:r>
    </w:p>
    <w:p w:rsidR="00940E97" w:rsidRDefault="00940E97" w:rsidP="004775F1">
      <w:pPr>
        <w:rPr>
          <w:rFonts w:ascii="Arial" w:hAnsi="Arial" w:cs="Arial"/>
          <w:b/>
          <w:sz w:val="24"/>
          <w:szCs w:val="24"/>
          <w:u w:val="single"/>
        </w:rPr>
      </w:pPr>
    </w:p>
    <w:p w:rsidR="00CF7F8E" w:rsidRPr="004775F1" w:rsidRDefault="004775F1" w:rsidP="004775F1">
      <w:pPr>
        <w:ind w:left="720" w:hanging="720"/>
        <w:rPr>
          <w:rFonts w:ascii="Arial" w:hAnsi="Arial" w:cs="Arial"/>
          <w:sz w:val="24"/>
          <w:szCs w:val="24"/>
        </w:rPr>
      </w:pPr>
      <w:r w:rsidRPr="004775F1">
        <w:rPr>
          <w:rFonts w:ascii="Arial" w:hAnsi="Arial" w:cs="Arial"/>
          <w:sz w:val="24"/>
          <w:szCs w:val="24"/>
        </w:rPr>
        <w:tab/>
      </w:r>
      <w:r w:rsidR="00940E97">
        <w:rPr>
          <w:rFonts w:ascii="Arial" w:hAnsi="Arial" w:cs="Arial"/>
          <w:b/>
          <w:sz w:val="24"/>
          <w:szCs w:val="24"/>
          <w:u w:val="single"/>
        </w:rPr>
        <w:t>NOTE:</w:t>
      </w:r>
      <w:r w:rsidR="00466D09">
        <w:rPr>
          <w:rFonts w:ascii="Arial" w:hAnsi="Arial" w:cs="Arial"/>
          <w:sz w:val="24"/>
          <w:szCs w:val="24"/>
        </w:rPr>
        <w:t xml:space="preserve"> </w:t>
      </w:r>
      <w:r w:rsidR="00940E97">
        <w:rPr>
          <w:rFonts w:ascii="Arial" w:hAnsi="Arial" w:cs="Arial"/>
          <w:sz w:val="24"/>
          <w:szCs w:val="24"/>
        </w:rPr>
        <w:t>Food Stamp Disability c</w:t>
      </w:r>
      <w:r w:rsidR="00466D09">
        <w:rPr>
          <w:rFonts w:ascii="Arial" w:hAnsi="Arial" w:cs="Arial"/>
          <w:sz w:val="24"/>
          <w:szCs w:val="24"/>
        </w:rPr>
        <w:t xml:space="preserve">ode 4 may be used if the VA verifies the veteran is </w:t>
      </w:r>
      <w:r w:rsidR="00C20256">
        <w:rPr>
          <w:rFonts w:ascii="Arial" w:hAnsi="Arial" w:cs="Arial"/>
          <w:sz w:val="24"/>
          <w:szCs w:val="24"/>
        </w:rPr>
        <w:t>“</w:t>
      </w:r>
      <w:r w:rsidR="00466D09">
        <w:rPr>
          <w:rFonts w:ascii="Arial" w:hAnsi="Arial" w:cs="Arial"/>
          <w:b/>
          <w:sz w:val="24"/>
          <w:szCs w:val="24"/>
        </w:rPr>
        <w:t>totally disabled</w:t>
      </w:r>
      <w:r w:rsidR="00C20256">
        <w:rPr>
          <w:rFonts w:ascii="Arial" w:hAnsi="Arial" w:cs="Arial"/>
          <w:b/>
          <w:sz w:val="24"/>
          <w:szCs w:val="24"/>
        </w:rPr>
        <w:t>”</w:t>
      </w:r>
      <w:r w:rsidR="00466D09">
        <w:rPr>
          <w:rFonts w:ascii="Arial" w:hAnsi="Arial" w:cs="Arial"/>
          <w:sz w:val="24"/>
          <w:szCs w:val="24"/>
        </w:rPr>
        <w:t>.</w:t>
      </w:r>
      <w:r w:rsidR="00C20256">
        <w:rPr>
          <w:rFonts w:ascii="Arial" w:hAnsi="Arial" w:cs="Arial"/>
          <w:sz w:val="24"/>
          <w:szCs w:val="24"/>
        </w:rPr>
        <w:t xml:space="preserve">  </w:t>
      </w:r>
      <w:r w:rsidR="00C20256" w:rsidRPr="00B650C7">
        <w:rPr>
          <w:rFonts w:ascii="Arial" w:hAnsi="Arial" w:cs="Arial"/>
          <w:sz w:val="24"/>
          <w:szCs w:val="24"/>
        </w:rPr>
        <w:t>Per 7 CFR § 271.2 and 38 CFR § 4.16, proof of 100% disability payment may be used as proof the veteran is totally disabled.</w:t>
      </w:r>
    </w:p>
    <w:p w:rsidR="00BD48F3" w:rsidRDefault="00BD48F3" w:rsidP="004775F1">
      <w:pPr>
        <w:rPr>
          <w:rFonts w:ascii="Arial" w:hAnsi="Arial" w:cs="Arial"/>
          <w:sz w:val="24"/>
          <w:szCs w:val="24"/>
        </w:rPr>
      </w:pPr>
    </w:p>
    <w:p w:rsidR="00BD48F3" w:rsidRPr="00CF7F8E" w:rsidRDefault="004775F1" w:rsidP="00477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48F3">
        <w:rPr>
          <w:rFonts w:ascii="Arial" w:hAnsi="Arial" w:cs="Arial"/>
          <w:sz w:val="24"/>
          <w:szCs w:val="24"/>
        </w:rPr>
        <w:t xml:space="preserve">The </w:t>
      </w:r>
      <w:r w:rsidR="001C5689">
        <w:rPr>
          <w:rFonts w:ascii="Arial" w:hAnsi="Arial" w:cs="Arial"/>
          <w:sz w:val="24"/>
          <w:szCs w:val="24"/>
        </w:rPr>
        <w:t xml:space="preserve">CAO </w:t>
      </w:r>
      <w:r w:rsidR="00BD48F3">
        <w:rPr>
          <w:rFonts w:ascii="Arial" w:hAnsi="Arial" w:cs="Arial"/>
          <w:sz w:val="24"/>
          <w:szCs w:val="24"/>
        </w:rPr>
        <w:t>should additionally data-enter a “Disability Benefit Type” of “04 – Veterans Compensation” on the Disability screen.</w:t>
      </w:r>
    </w:p>
    <w:p w:rsidR="00BD48F3" w:rsidRDefault="00BD48F3" w:rsidP="004775F1">
      <w:pPr>
        <w:rPr>
          <w:rFonts w:ascii="Arial" w:hAnsi="Arial" w:cs="Arial"/>
          <w:sz w:val="24"/>
          <w:szCs w:val="24"/>
        </w:rPr>
      </w:pPr>
    </w:p>
    <w:p w:rsidR="00BA6DC3" w:rsidRPr="00BD48F3" w:rsidRDefault="00BA6DC3" w:rsidP="004775F1">
      <w:pPr>
        <w:rPr>
          <w:rFonts w:ascii="Arial" w:hAnsi="Arial" w:cs="Arial"/>
          <w:sz w:val="24"/>
          <w:szCs w:val="24"/>
        </w:rPr>
      </w:pPr>
    </w:p>
    <w:p w:rsidR="004C0FF4" w:rsidRPr="00B958B3" w:rsidRDefault="004C0FF4" w:rsidP="004C0FF4">
      <w:pPr>
        <w:rPr>
          <w:rFonts w:ascii="Arial" w:hAnsi="Arial" w:cs="Arial"/>
          <w:sz w:val="24"/>
          <w:szCs w:val="24"/>
        </w:rPr>
      </w:pPr>
      <w:r w:rsidRPr="00B958B3">
        <w:rPr>
          <w:rFonts w:ascii="Arial" w:hAnsi="Arial" w:cs="Arial"/>
          <w:b/>
          <w:sz w:val="24"/>
          <w:szCs w:val="24"/>
          <w:u w:val="single"/>
        </w:rPr>
        <w:t>NEXT STEPS</w:t>
      </w:r>
    </w:p>
    <w:p w:rsidR="00BA6DC3" w:rsidRPr="00567021" w:rsidRDefault="00BA6DC3" w:rsidP="00BA6DC3">
      <w:pPr>
        <w:pStyle w:val="NoSpacing"/>
        <w:rPr>
          <w:rFonts w:ascii="Arial" w:hAnsi="Arial" w:cs="Arial"/>
          <w:sz w:val="24"/>
          <w:szCs w:val="24"/>
        </w:rPr>
      </w:pPr>
    </w:p>
    <w:p w:rsidR="002B2734" w:rsidRPr="00567021" w:rsidRDefault="002B2734" w:rsidP="002B2734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67021">
        <w:rPr>
          <w:rFonts w:ascii="Arial" w:hAnsi="Arial" w:cs="Arial"/>
          <w:sz w:val="24"/>
          <w:szCs w:val="24"/>
        </w:rPr>
        <w:t>Distribute this O</w:t>
      </w:r>
      <w:r>
        <w:rPr>
          <w:rFonts w:ascii="Arial" w:hAnsi="Arial" w:cs="Arial"/>
          <w:sz w:val="24"/>
          <w:szCs w:val="24"/>
        </w:rPr>
        <w:t>perations</w:t>
      </w:r>
      <w:r w:rsidRPr="00567021">
        <w:rPr>
          <w:rFonts w:ascii="Arial" w:hAnsi="Arial" w:cs="Arial"/>
          <w:sz w:val="24"/>
          <w:szCs w:val="24"/>
        </w:rPr>
        <w:t xml:space="preserve"> Memo</w:t>
      </w:r>
      <w:r>
        <w:rPr>
          <w:rFonts w:ascii="Arial" w:hAnsi="Arial" w:cs="Arial"/>
          <w:sz w:val="24"/>
          <w:szCs w:val="24"/>
        </w:rPr>
        <w:t>randum</w:t>
      </w:r>
      <w:r w:rsidRPr="00567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Pr="00567021">
        <w:rPr>
          <w:rFonts w:ascii="Arial" w:hAnsi="Arial" w:cs="Arial"/>
          <w:sz w:val="24"/>
          <w:szCs w:val="24"/>
        </w:rPr>
        <w:t xml:space="preserve"> appropriate staff.</w:t>
      </w:r>
    </w:p>
    <w:p w:rsidR="002B2734" w:rsidRDefault="002B2734" w:rsidP="004775F1">
      <w:pPr>
        <w:pStyle w:val="NoSpacing"/>
        <w:rPr>
          <w:rFonts w:ascii="Arial" w:hAnsi="Arial" w:cs="Arial"/>
          <w:sz w:val="24"/>
          <w:szCs w:val="24"/>
        </w:rPr>
      </w:pPr>
    </w:p>
    <w:p w:rsidR="002B2734" w:rsidRDefault="002B2734" w:rsidP="00BA6DC3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appropriate action on the records identified in the recent data-match.</w:t>
      </w:r>
    </w:p>
    <w:p w:rsidR="002B2734" w:rsidRDefault="002B2734" w:rsidP="002B2734">
      <w:pPr>
        <w:pStyle w:val="NoSpacing"/>
        <w:rPr>
          <w:rFonts w:ascii="Arial" w:hAnsi="Arial" w:cs="Arial"/>
          <w:sz w:val="24"/>
          <w:szCs w:val="24"/>
        </w:rPr>
      </w:pPr>
    </w:p>
    <w:p w:rsidR="00BA6DC3" w:rsidRPr="00567021" w:rsidRDefault="00BA6DC3" w:rsidP="00BA6DC3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67021">
        <w:rPr>
          <w:rFonts w:ascii="Arial" w:hAnsi="Arial" w:cs="Arial"/>
          <w:sz w:val="24"/>
          <w:szCs w:val="24"/>
        </w:rPr>
        <w:t xml:space="preserve">Retain this Memorandum until the information is incorporated into </w:t>
      </w:r>
      <w:r>
        <w:rPr>
          <w:rFonts w:ascii="Arial" w:hAnsi="Arial" w:cs="Arial"/>
          <w:sz w:val="24"/>
          <w:szCs w:val="24"/>
        </w:rPr>
        <w:t>the SNAP Handbook</w:t>
      </w:r>
      <w:r w:rsidRPr="00567021">
        <w:rPr>
          <w:rFonts w:ascii="Arial" w:hAnsi="Arial" w:cs="Arial"/>
          <w:sz w:val="24"/>
          <w:szCs w:val="24"/>
        </w:rPr>
        <w:t>.</w:t>
      </w:r>
    </w:p>
    <w:p w:rsidR="00BA6DC3" w:rsidRPr="00567021" w:rsidRDefault="00BA6DC3" w:rsidP="00BA6DC3">
      <w:pPr>
        <w:pStyle w:val="NoSpacing"/>
        <w:rPr>
          <w:rFonts w:ascii="Arial" w:hAnsi="Arial" w:cs="Arial"/>
          <w:sz w:val="24"/>
          <w:szCs w:val="24"/>
        </w:rPr>
      </w:pPr>
    </w:p>
    <w:p w:rsidR="00BA6DC3" w:rsidRPr="00567021" w:rsidRDefault="00BA6DC3" w:rsidP="00BA6DC3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67021">
        <w:rPr>
          <w:rFonts w:ascii="Arial" w:hAnsi="Arial" w:cs="Arial"/>
          <w:sz w:val="24"/>
          <w:szCs w:val="24"/>
        </w:rPr>
        <w:t xml:space="preserve">Questions about this Memorandum </w:t>
      </w:r>
      <w:r w:rsidR="002B2734">
        <w:rPr>
          <w:rFonts w:ascii="Arial" w:hAnsi="Arial" w:cs="Arial"/>
          <w:sz w:val="24"/>
          <w:szCs w:val="24"/>
        </w:rPr>
        <w:t>may</w:t>
      </w:r>
      <w:r w:rsidRPr="00567021">
        <w:rPr>
          <w:rFonts w:ascii="Arial" w:hAnsi="Arial" w:cs="Arial"/>
          <w:sz w:val="24"/>
          <w:szCs w:val="24"/>
        </w:rPr>
        <w:t xml:space="preserve"> be directed to the Bureau of Policy, Division of Employment and Training Programs, at (717) 787-1302.</w:t>
      </w:r>
    </w:p>
    <w:p w:rsidR="0040340E" w:rsidRDefault="0040340E" w:rsidP="00BA6DC3">
      <w:pPr>
        <w:rPr>
          <w:rFonts w:ascii="Arial" w:hAnsi="Arial" w:cs="Arial"/>
          <w:sz w:val="24"/>
          <w:szCs w:val="24"/>
        </w:rPr>
      </w:pPr>
    </w:p>
    <w:p w:rsidR="004775F1" w:rsidRPr="00B958B3" w:rsidRDefault="004775F1" w:rsidP="00BA6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</w:t>
      </w:r>
    </w:p>
    <w:sectPr w:rsidR="004775F1" w:rsidRPr="00B958B3" w:rsidSect="009304C4">
      <w:head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7C7" w:rsidRDefault="00F847C7">
      <w:r>
        <w:separator/>
      </w:r>
    </w:p>
  </w:endnote>
  <w:endnote w:type="continuationSeparator" w:id="0">
    <w:p w:rsidR="00F847C7" w:rsidRDefault="00F8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Felbridge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96" w:rsidRPr="005B6896" w:rsidRDefault="005B6896" w:rsidP="005B6896">
    <w:pPr>
      <w:tabs>
        <w:tab w:val="center" w:pos="4320"/>
        <w:tab w:val="right" w:pos="8640"/>
      </w:tabs>
      <w:jc w:val="center"/>
      <w:rPr>
        <w:rFonts w:ascii="Felbridge Std" w:hAnsi="Felbridge Std" w:cstheme="minorBidi"/>
        <w:sz w:val="16"/>
        <w:szCs w:val="16"/>
      </w:rPr>
    </w:pPr>
    <w:r w:rsidRPr="005B6896">
      <w:rPr>
        <w:rFonts w:ascii="Felbridge Std" w:hAnsi="Felbridge Std" w:cstheme="minorBidi"/>
        <w:sz w:val="16"/>
        <w:szCs w:val="16"/>
      </w:rPr>
      <w:t>Department of Human Services</w:t>
    </w:r>
  </w:p>
  <w:p w:rsidR="005B6896" w:rsidRPr="005B6896" w:rsidRDefault="005B6896" w:rsidP="005B6896">
    <w:pPr>
      <w:tabs>
        <w:tab w:val="center" w:pos="4320"/>
        <w:tab w:val="right" w:pos="8640"/>
      </w:tabs>
      <w:jc w:val="center"/>
      <w:rPr>
        <w:rFonts w:ascii="Felbridge Std" w:hAnsi="Felbridge Std" w:cstheme="minorBidi"/>
        <w:sz w:val="16"/>
        <w:szCs w:val="16"/>
      </w:rPr>
    </w:pPr>
    <w:r w:rsidRPr="005B6896">
      <w:rPr>
        <w:rFonts w:ascii="Felbridge Std" w:hAnsi="Felbridge Std" w:cstheme="minorBidi"/>
        <w:sz w:val="16"/>
        <w:szCs w:val="16"/>
      </w:rPr>
      <w:t>433 Health and Welfare Building | Harrisburg, PA 17105 | 717.783.7342 | F 717.787.0258 | www.d</w:t>
    </w:r>
    <w:r w:rsidR="008A3F98">
      <w:rPr>
        <w:rFonts w:ascii="Felbridge Std" w:hAnsi="Felbridge Std" w:cstheme="minorBidi"/>
        <w:sz w:val="16"/>
        <w:szCs w:val="16"/>
      </w:rPr>
      <w:t>hs</w:t>
    </w:r>
    <w:r w:rsidRPr="005B6896">
      <w:rPr>
        <w:rFonts w:ascii="Felbridge Std" w:hAnsi="Felbridge Std" w:cstheme="minorBidi"/>
        <w:sz w:val="16"/>
        <w:szCs w:val="16"/>
      </w:rPr>
      <w:t>.</w:t>
    </w:r>
    <w:r w:rsidR="008A3F98">
      <w:rPr>
        <w:rFonts w:ascii="Felbridge Std" w:hAnsi="Felbridge Std" w:cstheme="minorBidi"/>
        <w:sz w:val="16"/>
        <w:szCs w:val="16"/>
      </w:rPr>
      <w:t>p</w:t>
    </w:r>
    <w:r w:rsidRPr="005B6896">
      <w:rPr>
        <w:rFonts w:ascii="Felbridge Std" w:hAnsi="Felbridge Std" w:cstheme="minorBidi"/>
        <w:sz w:val="16"/>
        <w:szCs w:val="16"/>
      </w:rPr>
      <w:t>a.</w:t>
    </w:r>
    <w:r w:rsidR="008A3F98">
      <w:rPr>
        <w:rFonts w:ascii="Felbridge Std" w:hAnsi="Felbridge Std" w:cstheme="minorBidi"/>
        <w:sz w:val="16"/>
        <w:szCs w:val="16"/>
      </w:rPr>
      <w:t>gov</w:t>
    </w:r>
  </w:p>
  <w:p w:rsidR="001D6787" w:rsidRPr="005B6896" w:rsidRDefault="001D6787" w:rsidP="005B6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7C7" w:rsidRDefault="00F847C7">
      <w:r>
        <w:separator/>
      </w:r>
    </w:p>
  </w:footnote>
  <w:footnote w:type="continuationSeparator" w:id="0">
    <w:p w:rsidR="00F847C7" w:rsidRDefault="00F84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68F" w:rsidRPr="00F53EF2" w:rsidRDefault="00BA368F" w:rsidP="00F53EF2">
    <w:pPr>
      <w:pStyle w:val="NoSpacing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</w:t>
    </w:r>
    <w:r w:rsidR="00833E03">
      <w:rPr>
        <w:rFonts w:ascii="Arial" w:hAnsi="Arial" w:cs="Arial"/>
        <w:sz w:val="24"/>
        <w:szCs w:val="24"/>
      </w:rPr>
      <w:t>xecutive Directors</w:t>
    </w:r>
    <w:r w:rsidR="00833E03">
      <w:rPr>
        <w:rFonts w:ascii="Arial" w:hAnsi="Arial" w:cs="Arial"/>
        <w:sz w:val="24"/>
        <w:szCs w:val="24"/>
      </w:rPr>
      <w:tab/>
    </w:r>
    <w:r w:rsidR="00833E03">
      <w:rPr>
        <w:rFonts w:ascii="Arial" w:hAnsi="Arial" w:cs="Arial"/>
        <w:sz w:val="24"/>
        <w:szCs w:val="24"/>
      </w:rPr>
      <w:tab/>
    </w:r>
    <w:r w:rsidR="00833E03">
      <w:rPr>
        <w:rFonts w:ascii="Arial" w:hAnsi="Arial" w:cs="Arial"/>
        <w:sz w:val="24"/>
        <w:szCs w:val="24"/>
      </w:rPr>
      <w:tab/>
    </w:r>
    <w:r w:rsidR="00833E03">
      <w:rPr>
        <w:rFonts w:ascii="Arial" w:hAnsi="Arial" w:cs="Arial"/>
        <w:sz w:val="24"/>
        <w:szCs w:val="24"/>
      </w:rPr>
      <w:tab/>
      <w:t>-</w:t>
    </w:r>
    <w:r w:rsidR="00833E03" w:rsidRPr="00833E03">
      <w:rPr>
        <w:rFonts w:ascii="Arial" w:hAnsi="Arial" w:cs="Arial"/>
        <w:sz w:val="24"/>
        <w:szCs w:val="24"/>
      </w:rPr>
      <w:fldChar w:fldCharType="begin"/>
    </w:r>
    <w:r w:rsidR="00833E03" w:rsidRPr="00833E03">
      <w:rPr>
        <w:rFonts w:ascii="Arial" w:hAnsi="Arial" w:cs="Arial"/>
        <w:sz w:val="24"/>
        <w:szCs w:val="24"/>
      </w:rPr>
      <w:instrText xml:space="preserve"> PAGE   \* MERGEFORMAT </w:instrText>
    </w:r>
    <w:r w:rsidR="00833E03" w:rsidRPr="00833E03">
      <w:rPr>
        <w:rFonts w:ascii="Arial" w:hAnsi="Arial" w:cs="Arial"/>
        <w:sz w:val="24"/>
        <w:szCs w:val="24"/>
      </w:rPr>
      <w:fldChar w:fldCharType="separate"/>
    </w:r>
    <w:r w:rsidR="00F04701">
      <w:rPr>
        <w:rFonts w:ascii="Arial" w:hAnsi="Arial" w:cs="Arial"/>
        <w:noProof/>
        <w:sz w:val="24"/>
        <w:szCs w:val="24"/>
      </w:rPr>
      <w:t>3</w:t>
    </w:r>
    <w:r w:rsidR="00833E03" w:rsidRPr="00833E03">
      <w:rPr>
        <w:rFonts w:ascii="Arial" w:hAnsi="Arial" w:cs="Arial"/>
        <w:noProof/>
        <w:sz w:val="24"/>
        <w:szCs w:val="24"/>
      </w:rPr>
      <w:fldChar w:fldCharType="end"/>
    </w:r>
    <w:r w:rsidRPr="00BA368F">
      <w:rPr>
        <w:rFonts w:ascii="Arial" w:hAnsi="Arial" w:cs="Arial"/>
        <w:sz w:val="24"/>
        <w:szCs w:val="24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87" w:rsidRDefault="005B6896">
    <w:pPr>
      <w:pStyle w:val="Header"/>
    </w:pPr>
    <w:r>
      <w:rPr>
        <w:noProof/>
      </w:rPr>
      <w:drawing>
        <wp:inline distT="0" distB="0" distL="0" distR="0" wp14:anchorId="3DB6EF2A" wp14:editId="2E01E345">
          <wp:extent cx="3316605" cy="6769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6787" w:rsidRDefault="001D6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151"/>
    <w:multiLevelType w:val="hybridMultilevel"/>
    <w:tmpl w:val="4540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2D1B"/>
    <w:multiLevelType w:val="singleLevel"/>
    <w:tmpl w:val="5F7EC6E8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>
    <w:nsid w:val="11941F65"/>
    <w:multiLevelType w:val="hybridMultilevel"/>
    <w:tmpl w:val="5126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A6697"/>
    <w:multiLevelType w:val="hybridMultilevel"/>
    <w:tmpl w:val="FE9EAE94"/>
    <w:lvl w:ilvl="0" w:tplc="6102E37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1E7942"/>
    <w:multiLevelType w:val="hybridMultilevel"/>
    <w:tmpl w:val="644E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0272B"/>
    <w:multiLevelType w:val="hybridMultilevel"/>
    <w:tmpl w:val="A2B69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94BC0"/>
    <w:multiLevelType w:val="hybridMultilevel"/>
    <w:tmpl w:val="6D281D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A235D"/>
    <w:multiLevelType w:val="hybridMultilevel"/>
    <w:tmpl w:val="73D081AC"/>
    <w:lvl w:ilvl="0" w:tplc="40126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800A4"/>
    <w:multiLevelType w:val="hybridMultilevel"/>
    <w:tmpl w:val="7C5A1F70"/>
    <w:lvl w:ilvl="0" w:tplc="248A0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61949"/>
    <w:multiLevelType w:val="hybridMultilevel"/>
    <w:tmpl w:val="7BE8D2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E028CD"/>
    <w:multiLevelType w:val="hybridMultilevel"/>
    <w:tmpl w:val="83363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31"/>
    <w:rsid w:val="000145A2"/>
    <w:rsid w:val="0005038C"/>
    <w:rsid w:val="0005557A"/>
    <w:rsid w:val="00083D2D"/>
    <w:rsid w:val="000A65D8"/>
    <w:rsid w:val="000C3291"/>
    <w:rsid w:val="000D25D2"/>
    <w:rsid w:val="000F1727"/>
    <w:rsid w:val="000F4201"/>
    <w:rsid w:val="001007F7"/>
    <w:rsid w:val="001604FD"/>
    <w:rsid w:val="00180D82"/>
    <w:rsid w:val="0019610F"/>
    <w:rsid w:val="00196B38"/>
    <w:rsid w:val="001B1C04"/>
    <w:rsid w:val="001B7305"/>
    <w:rsid w:val="001C5689"/>
    <w:rsid w:val="001D6787"/>
    <w:rsid w:val="001F51EB"/>
    <w:rsid w:val="001F6713"/>
    <w:rsid w:val="00214307"/>
    <w:rsid w:val="002343D7"/>
    <w:rsid w:val="00234813"/>
    <w:rsid w:val="00246F9F"/>
    <w:rsid w:val="00253088"/>
    <w:rsid w:val="002651AA"/>
    <w:rsid w:val="00266751"/>
    <w:rsid w:val="0029313E"/>
    <w:rsid w:val="002A512D"/>
    <w:rsid w:val="002B2734"/>
    <w:rsid w:val="002D1FFB"/>
    <w:rsid w:val="002D2A9C"/>
    <w:rsid w:val="002D5DFA"/>
    <w:rsid w:val="00312765"/>
    <w:rsid w:val="00356472"/>
    <w:rsid w:val="003C1F1D"/>
    <w:rsid w:val="003C7D59"/>
    <w:rsid w:val="003D7844"/>
    <w:rsid w:val="003D7DE4"/>
    <w:rsid w:val="003F0314"/>
    <w:rsid w:val="0040340E"/>
    <w:rsid w:val="004153D6"/>
    <w:rsid w:val="00421B24"/>
    <w:rsid w:val="004512A4"/>
    <w:rsid w:val="004600DB"/>
    <w:rsid w:val="00465BE7"/>
    <w:rsid w:val="00466D09"/>
    <w:rsid w:val="004775F1"/>
    <w:rsid w:val="00484505"/>
    <w:rsid w:val="00497FFA"/>
    <w:rsid w:val="004C0FF4"/>
    <w:rsid w:val="004C5AB8"/>
    <w:rsid w:val="004E2466"/>
    <w:rsid w:val="00506726"/>
    <w:rsid w:val="00541DF9"/>
    <w:rsid w:val="0054508B"/>
    <w:rsid w:val="00545D99"/>
    <w:rsid w:val="005669ED"/>
    <w:rsid w:val="0057301F"/>
    <w:rsid w:val="00584B92"/>
    <w:rsid w:val="005B06A7"/>
    <w:rsid w:val="005B5B97"/>
    <w:rsid w:val="005B6896"/>
    <w:rsid w:val="005E316F"/>
    <w:rsid w:val="006203FD"/>
    <w:rsid w:val="00636A47"/>
    <w:rsid w:val="00642D29"/>
    <w:rsid w:val="006A0725"/>
    <w:rsid w:val="006A3C5D"/>
    <w:rsid w:val="006E2DB9"/>
    <w:rsid w:val="006F36C9"/>
    <w:rsid w:val="00705036"/>
    <w:rsid w:val="00713D7D"/>
    <w:rsid w:val="00760A8C"/>
    <w:rsid w:val="00765F76"/>
    <w:rsid w:val="00770557"/>
    <w:rsid w:val="007B404C"/>
    <w:rsid w:val="007C1A2E"/>
    <w:rsid w:val="007D1D56"/>
    <w:rsid w:val="007D56C4"/>
    <w:rsid w:val="007E3523"/>
    <w:rsid w:val="007E467A"/>
    <w:rsid w:val="008326E3"/>
    <w:rsid w:val="00833E03"/>
    <w:rsid w:val="008371D3"/>
    <w:rsid w:val="00842909"/>
    <w:rsid w:val="008A3F98"/>
    <w:rsid w:val="008F7F28"/>
    <w:rsid w:val="00923A96"/>
    <w:rsid w:val="009304C4"/>
    <w:rsid w:val="00940E97"/>
    <w:rsid w:val="009437B8"/>
    <w:rsid w:val="00990395"/>
    <w:rsid w:val="00996551"/>
    <w:rsid w:val="009C7D35"/>
    <w:rsid w:val="009E0E31"/>
    <w:rsid w:val="009E423D"/>
    <w:rsid w:val="009F3E85"/>
    <w:rsid w:val="009F606C"/>
    <w:rsid w:val="00A265CF"/>
    <w:rsid w:val="00A30A6A"/>
    <w:rsid w:val="00A5637D"/>
    <w:rsid w:val="00A73BEF"/>
    <w:rsid w:val="00A80395"/>
    <w:rsid w:val="00A8062B"/>
    <w:rsid w:val="00A940D7"/>
    <w:rsid w:val="00AA2DDC"/>
    <w:rsid w:val="00AA3CC4"/>
    <w:rsid w:val="00AB2527"/>
    <w:rsid w:val="00AB2B11"/>
    <w:rsid w:val="00AB5BC1"/>
    <w:rsid w:val="00AF050C"/>
    <w:rsid w:val="00B278B6"/>
    <w:rsid w:val="00B36523"/>
    <w:rsid w:val="00B426F1"/>
    <w:rsid w:val="00B650C7"/>
    <w:rsid w:val="00B80D52"/>
    <w:rsid w:val="00B958B3"/>
    <w:rsid w:val="00BA368F"/>
    <w:rsid w:val="00BA6DC3"/>
    <w:rsid w:val="00BC1E74"/>
    <w:rsid w:val="00BC5104"/>
    <w:rsid w:val="00BD48F3"/>
    <w:rsid w:val="00BD6133"/>
    <w:rsid w:val="00C07E0E"/>
    <w:rsid w:val="00C15C7B"/>
    <w:rsid w:val="00C1629E"/>
    <w:rsid w:val="00C20256"/>
    <w:rsid w:val="00C27BBA"/>
    <w:rsid w:val="00C3680F"/>
    <w:rsid w:val="00C443CB"/>
    <w:rsid w:val="00C502CE"/>
    <w:rsid w:val="00C75664"/>
    <w:rsid w:val="00C82FAF"/>
    <w:rsid w:val="00CC6CB1"/>
    <w:rsid w:val="00CD63F0"/>
    <w:rsid w:val="00CF7F8E"/>
    <w:rsid w:val="00D0340F"/>
    <w:rsid w:val="00D115A3"/>
    <w:rsid w:val="00D11C43"/>
    <w:rsid w:val="00D17138"/>
    <w:rsid w:val="00D244AF"/>
    <w:rsid w:val="00D34BCB"/>
    <w:rsid w:val="00D3611B"/>
    <w:rsid w:val="00D36E28"/>
    <w:rsid w:val="00D36F24"/>
    <w:rsid w:val="00D7051F"/>
    <w:rsid w:val="00DB0F49"/>
    <w:rsid w:val="00DD5548"/>
    <w:rsid w:val="00DD5619"/>
    <w:rsid w:val="00DE2BA1"/>
    <w:rsid w:val="00DF560A"/>
    <w:rsid w:val="00DF7C6D"/>
    <w:rsid w:val="00E670B5"/>
    <w:rsid w:val="00E8033D"/>
    <w:rsid w:val="00EB618B"/>
    <w:rsid w:val="00ED7D37"/>
    <w:rsid w:val="00EE24EC"/>
    <w:rsid w:val="00F04701"/>
    <w:rsid w:val="00F53EF2"/>
    <w:rsid w:val="00F847C7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31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E31"/>
    <w:rPr>
      <w:rFonts w:ascii="Garamond" w:eastAsia="Times New Roman" w:hAnsi="Garamond" w:cs="Times New Roman"/>
      <w:sz w:val="21"/>
      <w:szCs w:val="20"/>
    </w:rPr>
  </w:style>
  <w:style w:type="paragraph" w:styleId="Footer">
    <w:name w:val="footer"/>
    <w:basedOn w:val="Normal"/>
    <w:link w:val="FooterChar"/>
    <w:rsid w:val="009E0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0E31"/>
    <w:rPr>
      <w:rFonts w:ascii="Garamond" w:eastAsia="Times New Roman" w:hAnsi="Garamond" w:cs="Times New Roman"/>
      <w:sz w:val="21"/>
      <w:szCs w:val="20"/>
    </w:rPr>
  </w:style>
  <w:style w:type="paragraph" w:customStyle="1" w:styleId="MessageHeaderLabel">
    <w:name w:val="Message Header Label"/>
    <w:basedOn w:val="MessageHeader"/>
    <w:next w:val="MessageHeader"/>
    <w:rsid w:val="009E0E3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="0" w:firstLine="0"/>
    </w:pPr>
    <w:rPr>
      <w:rFonts w:ascii="Garamond" w:eastAsia="Times New Roman" w:hAnsi="Garamond" w:cs="Times New Roman"/>
      <w:caps/>
      <w:spacing w:val="6"/>
      <w:sz w:val="1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0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0E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4AF"/>
    <w:pPr>
      <w:ind w:left="720"/>
      <w:contextualSpacing/>
    </w:pPr>
    <w:rPr>
      <w:rFonts w:ascii="Arial (W1)" w:hAnsi="Arial (W1)"/>
      <w:sz w:val="24"/>
      <w:szCs w:val="24"/>
    </w:rPr>
  </w:style>
  <w:style w:type="character" w:styleId="Hyperlink">
    <w:name w:val="Hyperlink"/>
    <w:basedOn w:val="DefaultParagraphFont"/>
    <w:rsid w:val="0029313E"/>
    <w:rPr>
      <w:color w:val="0000FF"/>
      <w:u w:val="single"/>
    </w:rPr>
  </w:style>
  <w:style w:type="paragraph" w:styleId="NoSpacing">
    <w:name w:val="No Spacing"/>
    <w:uiPriority w:val="1"/>
    <w:qFormat/>
    <w:rsid w:val="00B958B3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3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E0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03"/>
    <w:rPr>
      <w:rFonts w:ascii="Garamond" w:eastAsia="Times New Roman" w:hAnsi="Garamond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31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E31"/>
    <w:rPr>
      <w:rFonts w:ascii="Garamond" w:eastAsia="Times New Roman" w:hAnsi="Garamond" w:cs="Times New Roman"/>
      <w:sz w:val="21"/>
      <w:szCs w:val="20"/>
    </w:rPr>
  </w:style>
  <w:style w:type="paragraph" w:styleId="Footer">
    <w:name w:val="footer"/>
    <w:basedOn w:val="Normal"/>
    <w:link w:val="FooterChar"/>
    <w:rsid w:val="009E0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0E31"/>
    <w:rPr>
      <w:rFonts w:ascii="Garamond" w:eastAsia="Times New Roman" w:hAnsi="Garamond" w:cs="Times New Roman"/>
      <w:sz w:val="21"/>
      <w:szCs w:val="20"/>
    </w:rPr>
  </w:style>
  <w:style w:type="paragraph" w:customStyle="1" w:styleId="MessageHeaderLabel">
    <w:name w:val="Message Header Label"/>
    <w:basedOn w:val="MessageHeader"/>
    <w:next w:val="MessageHeader"/>
    <w:rsid w:val="009E0E3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="0" w:firstLine="0"/>
    </w:pPr>
    <w:rPr>
      <w:rFonts w:ascii="Garamond" w:eastAsia="Times New Roman" w:hAnsi="Garamond" w:cs="Times New Roman"/>
      <w:caps/>
      <w:spacing w:val="6"/>
      <w:sz w:val="14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0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0E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4AF"/>
    <w:pPr>
      <w:ind w:left="720"/>
      <w:contextualSpacing/>
    </w:pPr>
    <w:rPr>
      <w:rFonts w:ascii="Arial (W1)" w:hAnsi="Arial (W1)"/>
      <w:sz w:val="24"/>
      <w:szCs w:val="24"/>
    </w:rPr>
  </w:style>
  <w:style w:type="character" w:styleId="Hyperlink">
    <w:name w:val="Hyperlink"/>
    <w:basedOn w:val="DefaultParagraphFont"/>
    <w:rsid w:val="0029313E"/>
    <w:rPr>
      <w:color w:val="0000FF"/>
      <w:u w:val="single"/>
    </w:rPr>
  </w:style>
  <w:style w:type="paragraph" w:styleId="NoSpacing">
    <w:name w:val="No Spacing"/>
    <w:uiPriority w:val="1"/>
    <w:qFormat/>
    <w:rsid w:val="00B958B3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3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E0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03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rvices.dpw.state.pa.us/oimpolicymanuals/ma/319_Healthy_Horizons/319_2_Who_Is_Considered_Disabled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benefits.va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dhs/cs/groups/webcontent/documents/document/c_232790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rvices.dpw.state.pa.us/oimpolicymanuals/snap/510_Households/510_2_Household_Members.htm" TargetMode="External"/><Relationship Id="rId10" Type="http://schemas.openxmlformats.org/officeDocument/2006/relationships/hyperlink" Target="http://mydhs/cs/groups/webcontent/documents/document/c_242021.xls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ydhs/cs/groups/webcontent/documents/document/c_242020.docx" TargetMode="External"/><Relationship Id="rId14" Type="http://schemas.openxmlformats.org/officeDocument/2006/relationships/hyperlink" Target="http://services.dpw.state.pa.us/oimpolicymanuals/snap/510_Households/510_2_Household_Members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AA8D-8F9F-4491-BA7C-50DF011D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Prihar;Geoffrey Gorecki</dc:creator>
  <cp:lastModifiedBy>dpwuser</cp:lastModifiedBy>
  <cp:revision>2</cp:revision>
  <cp:lastPrinted>2016-08-01T12:18:00Z</cp:lastPrinted>
  <dcterms:created xsi:type="dcterms:W3CDTF">2016-09-19T15:32:00Z</dcterms:created>
  <dcterms:modified xsi:type="dcterms:W3CDTF">2016-09-19T15:32:00Z</dcterms:modified>
</cp:coreProperties>
</file>