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726" w:rsidRDefault="005F5726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Policy Clarification</w:t>
      </w:r>
      <w:r w:rsidR="006E3C38">
        <w:rPr>
          <w:rFonts w:ascii="Arial" w:eastAsia="Times New Roman" w:hAnsi="Arial" w:cs="Arial"/>
          <w:b/>
          <w:bCs/>
          <w:sz w:val="36"/>
          <w:szCs w:val="36"/>
        </w:rPr>
        <w:br/>
        <w:t>Medicaid – All</w:t>
      </w:r>
      <w:r w:rsidR="006E3C38">
        <w:rPr>
          <w:rFonts w:ascii="Arial" w:eastAsia="Times New Roman" w:hAnsi="Arial" w:cs="Arial"/>
          <w:b/>
          <w:bCs/>
          <w:sz w:val="36"/>
          <w:szCs w:val="36"/>
        </w:rPr>
        <w:br/>
        <w:t>PMA-18339-312</w:t>
      </w:r>
      <w:r w:rsidR="004C0831" w:rsidRPr="003C63D0">
        <w:rPr>
          <w:rFonts w:ascii="Arial" w:eastAsia="Times New Roman" w:hAnsi="Arial" w:cs="Arial"/>
          <w:b/>
          <w:bCs/>
          <w:sz w:val="36"/>
          <w:szCs w:val="36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0"/>
        <w:gridCol w:w="5380"/>
      </w:tblGrid>
      <w:tr w:rsidR="005F5726" w:rsidRPr="004827DF" w:rsidTr="00C17547">
        <w:trPr>
          <w:tblCellSpacing w:w="15" w:type="dxa"/>
        </w:trPr>
        <w:tc>
          <w:tcPr>
            <w:tcW w:w="2150" w:type="pct"/>
            <w:vAlign w:val="center"/>
            <w:hideMark/>
          </w:tcPr>
          <w:p w:rsidR="005F5726" w:rsidRPr="004827DF" w:rsidRDefault="005F5726" w:rsidP="004827D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827D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Submitted: </w:t>
            </w:r>
            <w:r w:rsidR="008E5AFF" w:rsidRPr="004827D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4827DF">
              <w:rPr>
                <w:rFonts w:ascii="Arial" w:eastAsia="Times New Roman" w:hAnsi="Arial" w:cs="Arial"/>
                <w:b/>
                <w:sz w:val="20"/>
                <w:szCs w:val="20"/>
              </w:rPr>
              <w:t>12</w:t>
            </w:r>
            <w:r w:rsidR="008E5AFF" w:rsidRPr="004827DF">
              <w:rPr>
                <w:rFonts w:ascii="Arial" w:eastAsia="Times New Roman" w:hAnsi="Arial" w:cs="Arial"/>
                <w:b/>
                <w:sz w:val="20"/>
                <w:szCs w:val="20"/>
              </w:rPr>
              <w:t>/2016</w:t>
            </w:r>
            <w:bookmarkStart w:id="0" w:name="_GoBack"/>
            <w:bookmarkEnd w:id="0"/>
          </w:p>
        </w:tc>
        <w:tc>
          <w:tcPr>
            <w:tcW w:w="2850" w:type="pct"/>
            <w:vAlign w:val="center"/>
            <w:hideMark/>
          </w:tcPr>
          <w:p w:rsidR="005F5726" w:rsidRPr="004827DF" w:rsidRDefault="005F5726" w:rsidP="005F572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827D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Agency: CAOs </w:t>
            </w:r>
          </w:p>
          <w:p w:rsidR="005F5726" w:rsidRPr="004827DF" w:rsidRDefault="005F5726" w:rsidP="005F572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5F5726" w:rsidRPr="004827DF" w:rsidTr="00C175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726" w:rsidRPr="004827DF" w:rsidRDefault="005F5726" w:rsidP="005F57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F5726" w:rsidRPr="004827DF" w:rsidRDefault="005F5726" w:rsidP="005F57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F5726" w:rsidRPr="004827DF" w:rsidRDefault="005F5726" w:rsidP="005F5726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5F5726" w:rsidRPr="004827DF" w:rsidTr="00C175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6A5D" w:rsidRPr="004827DF" w:rsidRDefault="005F5726" w:rsidP="005F57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27D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Subject: </w:t>
            </w:r>
            <w:r w:rsidR="00EE6B41" w:rsidRPr="004827D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4B0277" w:rsidRPr="004827DF">
              <w:rPr>
                <w:rFonts w:ascii="Arial" w:hAnsi="Arial" w:cs="Arial"/>
                <w:b/>
                <w:sz w:val="20"/>
                <w:szCs w:val="20"/>
              </w:rPr>
              <w:t>Treatment of Cash Support for MAGI-related Medical Assistance</w:t>
            </w:r>
          </w:p>
          <w:p w:rsidR="00EE6B41" w:rsidRPr="004827DF" w:rsidRDefault="00EE6B41" w:rsidP="00EE6B4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5F5726" w:rsidRPr="004827DF" w:rsidRDefault="005F5726" w:rsidP="004B027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827DF">
              <w:rPr>
                <w:rFonts w:ascii="Arial" w:eastAsia="Times New Roman" w:hAnsi="Arial" w:cs="Arial"/>
                <w:b/>
                <w:sz w:val="20"/>
                <w:szCs w:val="20"/>
              </w:rPr>
              <w:t>Question:</w:t>
            </w:r>
            <w:r w:rsidR="00EE6B41" w:rsidRPr="004827D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</w:t>
            </w:r>
            <w:r w:rsidR="004B0277" w:rsidRPr="004827DF">
              <w:rPr>
                <w:rFonts w:ascii="Arial" w:hAnsi="Arial" w:cs="Arial"/>
                <w:b/>
                <w:sz w:val="20"/>
                <w:szCs w:val="20"/>
              </w:rPr>
              <w:t>How do we treat “cash support” income of a MAGI-related Medical Assistance (MA) applicant/recipient provided by a non-responsible relative?</w:t>
            </w:r>
          </w:p>
        </w:tc>
      </w:tr>
    </w:tbl>
    <w:p w:rsidR="005F5726" w:rsidRPr="004827DF" w:rsidRDefault="003A5F34" w:rsidP="005F572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3"/>
        <w:gridCol w:w="4257"/>
      </w:tblGrid>
      <w:tr w:rsidR="005F5726" w:rsidRPr="004827DF" w:rsidTr="00C17547">
        <w:trPr>
          <w:tblCellSpacing w:w="15" w:type="dxa"/>
        </w:trPr>
        <w:tc>
          <w:tcPr>
            <w:tcW w:w="2750" w:type="pct"/>
            <w:vAlign w:val="center"/>
            <w:hideMark/>
          </w:tcPr>
          <w:p w:rsidR="005F5726" w:rsidRPr="004827DF" w:rsidRDefault="005F5726" w:rsidP="00F8175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827D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Response By: </w:t>
            </w:r>
            <w:r w:rsidR="00F8175A" w:rsidRPr="004827DF">
              <w:rPr>
                <w:rFonts w:ascii="Arial" w:eastAsia="Times New Roman" w:hAnsi="Arial" w:cs="Arial"/>
                <w:sz w:val="20"/>
                <w:szCs w:val="20"/>
              </w:rPr>
              <w:t>Division of Health Services</w:t>
            </w:r>
          </w:p>
        </w:tc>
        <w:tc>
          <w:tcPr>
            <w:tcW w:w="2250" w:type="pct"/>
            <w:vAlign w:val="center"/>
            <w:hideMark/>
          </w:tcPr>
          <w:p w:rsidR="005F5726" w:rsidRPr="004827DF" w:rsidRDefault="005F5726" w:rsidP="005D261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827D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Date: </w:t>
            </w:r>
            <w:r w:rsidR="008431F6" w:rsidRPr="004827D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6E3C38">
              <w:rPr>
                <w:rFonts w:ascii="Arial" w:eastAsia="Times New Roman" w:hAnsi="Arial" w:cs="Arial"/>
                <w:b/>
                <w:sz w:val="20"/>
                <w:szCs w:val="20"/>
              </w:rPr>
              <w:t>2/3/17</w:t>
            </w:r>
          </w:p>
        </w:tc>
      </w:tr>
    </w:tbl>
    <w:p w:rsidR="005F5726" w:rsidRPr="004827DF" w:rsidRDefault="005F5726" w:rsidP="005F572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431F6" w:rsidRPr="004827DF" w:rsidRDefault="008431F6" w:rsidP="008431F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827DF">
        <w:rPr>
          <w:rFonts w:ascii="Arial" w:hAnsi="Arial" w:cs="Arial"/>
          <w:sz w:val="20"/>
          <w:szCs w:val="20"/>
        </w:rPr>
        <w:t xml:space="preserve">For a MAGI-related MA determination cash support can </w:t>
      </w:r>
      <w:r w:rsidRPr="004827DF">
        <w:rPr>
          <w:rFonts w:ascii="Arial" w:hAnsi="Arial" w:cs="Arial"/>
          <w:sz w:val="20"/>
          <w:szCs w:val="20"/>
          <w:u w:val="single"/>
        </w:rPr>
        <w:t>only be counted</w:t>
      </w:r>
      <w:r w:rsidRPr="004827DF">
        <w:rPr>
          <w:rFonts w:ascii="Arial" w:hAnsi="Arial" w:cs="Arial"/>
          <w:sz w:val="20"/>
          <w:szCs w:val="20"/>
        </w:rPr>
        <w:t xml:space="preserve"> if the person providing the cash support is claiming th</w:t>
      </w:r>
      <w:r w:rsidR="00853E75">
        <w:rPr>
          <w:rFonts w:ascii="Arial" w:hAnsi="Arial" w:cs="Arial"/>
          <w:sz w:val="20"/>
          <w:szCs w:val="20"/>
        </w:rPr>
        <w:t xml:space="preserve">e individual as a tax dependent, and the tax dependent </w:t>
      </w:r>
      <w:r w:rsidRPr="004827DF">
        <w:rPr>
          <w:rFonts w:ascii="Arial" w:hAnsi="Arial" w:cs="Arial"/>
          <w:sz w:val="20"/>
          <w:szCs w:val="20"/>
        </w:rPr>
        <w:t xml:space="preserve">is </w:t>
      </w:r>
      <w:r w:rsidRPr="004827DF">
        <w:rPr>
          <w:rFonts w:ascii="Arial" w:hAnsi="Arial" w:cs="Arial"/>
          <w:sz w:val="20"/>
          <w:szCs w:val="20"/>
          <w:u w:val="single"/>
        </w:rPr>
        <w:t>not</w:t>
      </w:r>
      <w:r w:rsidRPr="004827DF">
        <w:rPr>
          <w:rFonts w:ascii="Arial" w:hAnsi="Arial" w:cs="Arial"/>
          <w:sz w:val="20"/>
          <w:szCs w:val="20"/>
        </w:rPr>
        <w:t xml:space="preserve"> their spouse or their child (biological, adopted or step).  If a non-responsible relative is not claiming the individual as a tax dependent, the cash support would not count in the individual’s eligibility determination.</w:t>
      </w:r>
    </w:p>
    <w:p w:rsidR="008431F6" w:rsidRPr="004827DF" w:rsidRDefault="008431F6" w:rsidP="008431F6">
      <w:pPr>
        <w:spacing w:before="40" w:after="0" w:line="240" w:lineRule="auto"/>
        <w:ind w:left="1440" w:right="80"/>
        <w:rPr>
          <w:rFonts w:ascii="Arial" w:hAnsi="Arial" w:cs="Arial"/>
          <w:sz w:val="20"/>
          <w:szCs w:val="20"/>
        </w:rPr>
      </w:pPr>
    </w:p>
    <w:p w:rsidR="001A51F3" w:rsidRPr="004827DF" w:rsidRDefault="001A51F3" w:rsidP="008431F6">
      <w:pPr>
        <w:spacing w:before="40" w:after="0" w:line="240" w:lineRule="auto"/>
        <w:ind w:left="1440" w:right="80"/>
        <w:rPr>
          <w:rFonts w:ascii="Arial" w:hAnsi="Arial" w:cs="Arial"/>
          <w:b/>
          <w:sz w:val="20"/>
          <w:szCs w:val="20"/>
        </w:rPr>
      </w:pPr>
      <w:r w:rsidRPr="004827DF">
        <w:rPr>
          <w:rFonts w:ascii="Arial" w:hAnsi="Arial" w:cs="Arial"/>
          <w:b/>
          <w:sz w:val="20"/>
          <w:szCs w:val="20"/>
        </w:rPr>
        <w:t xml:space="preserve">Cash Support does </w:t>
      </w:r>
      <w:r w:rsidRPr="004827DF">
        <w:rPr>
          <w:rFonts w:ascii="Arial" w:hAnsi="Arial" w:cs="Arial"/>
          <w:b/>
          <w:sz w:val="20"/>
          <w:szCs w:val="20"/>
          <w:u w:val="single"/>
        </w:rPr>
        <w:t>not</w:t>
      </w:r>
      <w:r w:rsidRPr="004827DF">
        <w:rPr>
          <w:rFonts w:ascii="Arial" w:hAnsi="Arial" w:cs="Arial"/>
          <w:b/>
          <w:sz w:val="20"/>
          <w:szCs w:val="20"/>
        </w:rPr>
        <w:t xml:space="preserve"> count:</w:t>
      </w:r>
    </w:p>
    <w:p w:rsidR="001A51F3" w:rsidRPr="004827DF" w:rsidRDefault="001A51F3" w:rsidP="008431F6">
      <w:pPr>
        <w:spacing w:before="40" w:after="0" w:line="240" w:lineRule="auto"/>
        <w:ind w:left="1440" w:right="80"/>
        <w:rPr>
          <w:rFonts w:ascii="Arial" w:hAnsi="Arial" w:cs="Arial"/>
          <w:sz w:val="20"/>
          <w:szCs w:val="20"/>
        </w:rPr>
      </w:pPr>
    </w:p>
    <w:p w:rsidR="008431F6" w:rsidRPr="004827DF" w:rsidRDefault="008431F6" w:rsidP="008431F6">
      <w:pPr>
        <w:spacing w:before="40" w:after="0" w:line="240" w:lineRule="auto"/>
        <w:ind w:left="1440" w:right="80"/>
        <w:rPr>
          <w:rFonts w:ascii="Arial" w:eastAsia="Calibri" w:hAnsi="Arial" w:cs="Arial"/>
          <w:bCs/>
          <w:iCs/>
          <w:sz w:val="20"/>
          <w:szCs w:val="20"/>
        </w:rPr>
      </w:pPr>
      <w:r w:rsidRPr="004827DF">
        <w:rPr>
          <w:rFonts w:ascii="Arial" w:hAnsi="Arial" w:cs="Arial"/>
          <w:sz w:val="20"/>
          <w:szCs w:val="20"/>
        </w:rPr>
        <w:t xml:space="preserve">Example 1:  </w:t>
      </w:r>
      <w:r w:rsidRPr="004827DF">
        <w:rPr>
          <w:rFonts w:ascii="Arial" w:eastAsia="Calibri" w:hAnsi="Arial" w:cs="Arial"/>
          <w:bCs/>
          <w:iCs/>
          <w:sz w:val="20"/>
          <w:szCs w:val="20"/>
        </w:rPr>
        <w:t xml:space="preserve">An uncle gives $200 every month to his 25 year old nephew. </w:t>
      </w:r>
      <w:r w:rsidR="006E265F" w:rsidRPr="004827DF">
        <w:rPr>
          <w:rFonts w:ascii="Arial" w:eastAsia="Calibri" w:hAnsi="Arial" w:cs="Arial"/>
          <w:bCs/>
          <w:iCs/>
          <w:sz w:val="20"/>
          <w:szCs w:val="20"/>
        </w:rPr>
        <w:t xml:space="preserve"> </w:t>
      </w:r>
      <w:r w:rsidRPr="004827DF">
        <w:rPr>
          <w:rFonts w:ascii="Arial" w:eastAsia="Calibri" w:hAnsi="Arial" w:cs="Arial"/>
          <w:bCs/>
          <w:iCs/>
          <w:sz w:val="20"/>
          <w:szCs w:val="20"/>
        </w:rPr>
        <w:t xml:space="preserve">The uncle </w:t>
      </w:r>
      <w:r w:rsidRPr="009A1450">
        <w:rPr>
          <w:rFonts w:ascii="Arial" w:eastAsia="Calibri" w:hAnsi="Arial" w:cs="Arial"/>
          <w:bCs/>
          <w:iCs/>
          <w:sz w:val="20"/>
          <w:szCs w:val="20"/>
          <w:u w:val="single"/>
        </w:rPr>
        <w:t>does not claim</w:t>
      </w:r>
      <w:r w:rsidRPr="004827DF">
        <w:rPr>
          <w:rFonts w:ascii="Arial" w:eastAsia="Calibri" w:hAnsi="Arial" w:cs="Arial"/>
          <w:bCs/>
          <w:iCs/>
          <w:sz w:val="20"/>
          <w:szCs w:val="20"/>
        </w:rPr>
        <w:t xml:space="preserve"> the nephew as a tax dependent. The uncle does not expect his nephew to repay this money. </w:t>
      </w:r>
      <w:r w:rsidR="006E265F" w:rsidRPr="004827DF">
        <w:rPr>
          <w:rFonts w:ascii="Arial" w:eastAsia="Calibri" w:hAnsi="Arial" w:cs="Arial"/>
          <w:bCs/>
          <w:iCs/>
          <w:sz w:val="20"/>
          <w:szCs w:val="20"/>
        </w:rPr>
        <w:t xml:space="preserve"> </w:t>
      </w:r>
      <w:r w:rsidRPr="004827DF">
        <w:rPr>
          <w:rFonts w:ascii="Arial" w:eastAsia="Calibri" w:hAnsi="Arial" w:cs="Arial"/>
          <w:bCs/>
          <w:iCs/>
          <w:sz w:val="20"/>
          <w:szCs w:val="20"/>
        </w:rPr>
        <w:t>The $200 is not counted in the nephew's monthly unearned income.</w:t>
      </w:r>
    </w:p>
    <w:p w:rsidR="008431F6" w:rsidRPr="004827DF" w:rsidRDefault="008431F6" w:rsidP="001A51F3">
      <w:pPr>
        <w:spacing w:before="40" w:after="0" w:line="240" w:lineRule="auto"/>
        <w:ind w:right="80"/>
        <w:rPr>
          <w:rFonts w:ascii="Arial" w:eastAsia="Calibri" w:hAnsi="Arial" w:cs="Arial"/>
          <w:bCs/>
          <w:iCs/>
          <w:sz w:val="20"/>
          <w:szCs w:val="20"/>
        </w:rPr>
      </w:pPr>
    </w:p>
    <w:p w:rsidR="008431F6" w:rsidRPr="004827DF" w:rsidRDefault="008431F6" w:rsidP="008431F6">
      <w:pPr>
        <w:spacing w:before="40" w:after="0" w:line="240" w:lineRule="auto"/>
        <w:ind w:left="1440" w:right="80"/>
        <w:rPr>
          <w:rFonts w:ascii="Arial" w:eastAsia="Calibri" w:hAnsi="Arial" w:cs="Arial"/>
          <w:bCs/>
          <w:iCs/>
          <w:sz w:val="20"/>
          <w:szCs w:val="20"/>
        </w:rPr>
      </w:pPr>
      <w:r w:rsidRPr="004827DF">
        <w:rPr>
          <w:rFonts w:ascii="Arial" w:eastAsia="Calibri" w:hAnsi="Arial" w:cs="Arial"/>
          <w:bCs/>
          <w:iCs/>
          <w:sz w:val="20"/>
          <w:szCs w:val="20"/>
        </w:rPr>
        <w:t xml:space="preserve">Example </w:t>
      </w:r>
      <w:r w:rsidR="001A51F3" w:rsidRPr="004827DF">
        <w:rPr>
          <w:rFonts w:ascii="Arial" w:eastAsia="Calibri" w:hAnsi="Arial" w:cs="Arial"/>
          <w:bCs/>
          <w:iCs/>
          <w:sz w:val="20"/>
          <w:szCs w:val="20"/>
        </w:rPr>
        <w:t>2</w:t>
      </w:r>
      <w:r w:rsidRPr="004827DF">
        <w:rPr>
          <w:rFonts w:ascii="Arial" w:eastAsia="Calibri" w:hAnsi="Arial" w:cs="Arial"/>
          <w:bCs/>
          <w:iCs/>
          <w:sz w:val="20"/>
          <w:szCs w:val="20"/>
        </w:rPr>
        <w:t xml:space="preserve">:  A mother gives $200 every month to her 19 year old son, who she </w:t>
      </w:r>
      <w:r w:rsidRPr="00B60797">
        <w:rPr>
          <w:rFonts w:ascii="Arial" w:eastAsia="Calibri" w:hAnsi="Arial" w:cs="Arial"/>
          <w:bCs/>
          <w:iCs/>
          <w:sz w:val="20"/>
          <w:szCs w:val="20"/>
          <w:u w:val="single"/>
        </w:rPr>
        <w:t>claims</w:t>
      </w:r>
      <w:r w:rsidRPr="004827DF">
        <w:rPr>
          <w:rFonts w:ascii="Arial" w:eastAsia="Calibri" w:hAnsi="Arial" w:cs="Arial"/>
          <w:bCs/>
          <w:iCs/>
          <w:sz w:val="20"/>
          <w:szCs w:val="20"/>
        </w:rPr>
        <w:t xml:space="preserve"> as a tax dependent. </w:t>
      </w:r>
      <w:r w:rsidR="006E265F" w:rsidRPr="004827DF">
        <w:rPr>
          <w:rFonts w:ascii="Arial" w:eastAsia="Calibri" w:hAnsi="Arial" w:cs="Arial"/>
          <w:bCs/>
          <w:iCs/>
          <w:sz w:val="20"/>
          <w:szCs w:val="20"/>
        </w:rPr>
        <w:t xml:space="preserve"> </w:t>
      </w:r>
      <w:r w:rsidRPr="004827DF">
        <w:rPr>
          <w:rFonts w:ascii="Arial" w:eastAsia="Calibri" w:hAnsi="Arial" w:cs="Arial"/>
          <w:bCs/>
          <w:iCs/>
          <w:sz w:val="20"/>
          <w:szCs w:val="20"/>
        </w:rPr>
        <w:t>The mother does not expect her son to repay this money.</w:t>
      </w:r>
      <w:r w:rsidR="006E265F" w:rsidRPr="004827DF">
        <w:rPr>
          <w:rFonts w:ascii="Arial" w:eastAsia="Calibri" w:hAnsi="Arial" w:cs="Arial"/>
          <w:bCs/>
          <w:iCs/>
          <w:sz w:val="20"/>
          <w:szCs w:val="20"/>
        </w:rPr>
        <w:t xml:space="preserve"> </w:t>
      </w:r>
      <w:r w:rsidRPr="004827DF">
        <w:rPr>
          <w:rFonts w:ascii="Arial" w:eastAsia="Calibri" w:hAnsi="Arial" w:cs="Arial"/>
          <w:bCs/>
          <w:iCs/>
          <w:sz w:val="20"/>
          <w:szCs w:val="20"/>
        </w:rPr>
        <w:t xml:space="preserve"> The $200 is not counted in the son’s unearned income.</w:t>
      </w:r>
    </w:p>
    <w:p w:rsidR="008E5AFF" w:rsidRPr="004827DF" w:rsidRDefault="008E5AFF" w:rsidP="008431F6">
      <w:pPr>
        <w:spacing w:before="40" w:after="0" w:line="240" w:lineRule="auto"/>
        <w:ind w:left="1440" w:right="80"/>
        <w:rPr>
          <w:rFonts w:ascii="Arial" w:eastAsia="Calibri" w:hAnsi="Arial" w:cs="Arial"/>
          <w:bCs/>
          <w:iCs/>
          <w:sz w:val="20"/>
          <w:szCs w:val="20"/>
        </w:rPr>
      </w:pPr>
    </w:p>
    <w:p w:rsidR="008E5AFF" w:rsidRPr="004827DF" w:rsidRDefault="008E5AFF" w:rsidP="008431F6">
      <w:pPr>
        <w:spacing w:before="40" w:after="0" w:line="240" w:lineRule="auto"/>
        <w:ind w:left="1440" w:right="80"/>
        <w:rPr>
          <w:rFonts w:ascii="Arial" w:eastAsia="Calibri" w:hAnsi="Arial" w:cs="Arial"/>
          <w:bCs/>
          <w:iCs/>
          <w:sz w:val="20"/>
          <w:szCs w:val="20"/>
        </w:rPr>
      </w:pPr>
      <w:r w:rsidRPr="004827DF">
        <w:rPr>
          <w:rFonts w:ascii="Arial" w:eastAsia="Calibri" w:hAnsi="Arial" w:cs="Arial"/>
          <w:bCs/>
          <w:iCs/>
          <w:sz w:val="20"/>
          <w:szCs w:val="20"/>
        </w:rPr>
        <w:t xml:space="preserve">Example 3:  A mother gives $200 every month to her 19 year old son, who she </w:t>
      </w:r>
      <w:r w:rsidRPr="009A1450">
        <w:rPr>
          <w:rFonts w:ascii="Arial" w:eastAsia="Calibri" w:hAnsi="Arial" w:cs="Arial"/>
          <w:bCs/>
          <w:iCs/>
          <w:sz w:val="20"/>
          <w:szCs w:val="20"/>
          <w:u w:val="single"/>
        </w:rPr>
        <w:t>does not claim</w:t>
      </w:r>
      <w:r w:rsidRPr="004827DF">
        <w:rPr>
          <w:rFonts w:ascii="Arial" w:eastAsia="Calibri" w:hAnsi="Arial" w:cs="Arial"/>
          <w:bCs/>
          <w:iCs/>
          <w:sz w:val="20"/>
          <w:szCs w:val="20"/>
        </w:rPr>
        <w:t xml:space="preserve"> as a tax dependent.  The mother does not expect her son to repay this money.  The $200 is not counted in the son’s unearned income.</w:t>
      </w:r>
    </w:p>
    <w:p w:rsidR="008431F6" w:rsidRPr="004827DF" w:rsidRDefault="008431F6" w:rsidP="008431F6">
      <w:pPr>
        <w:spacing w:before="40" w:after="0" w:line="240" w:lineRule="auto"/>
        <w:ind w:left="1440" w:right="80"/>
        <w:jc w:val="both"/>
        <w:rPr>
          <w:rFonts w:ascii="Arial" w:eastAsia="Calibri" w:hAnsi="Arial" w:cs="Arial"/>
          <w:bCs/>
          <w:iCs/>
          <w:sz w:val="20"/>
          <w:szCs w:val="20"/>
        </w:rPr>
      </w:pPr>
    </w:p>
    <w:p w:rsidR="001A51F3" w:rsidRPr="004827DF" w:rsidRDefault="001A51F3" w:rsidP="008431F6">
      <w:pPr>
        <w:spacing w:before="40" w:after="0" w:line="240" w:lineRule="auto"/>
        <w:ind w:left="1440" w:right="80"/>
        <w:jc w:val="both"/>
        <w:rPr>
          <w:rFonts w:ascii="Arial" w:eastAsia="Calibri" w:hAnsi="Arial" w:cs="Arial"/>
          <w:b/>
          <w:bCs/>
          <w:iCs/>
          <w:sz w:val="20"/>
          <w:szCs w:val="20"/>
        </w:rPr>
      </w:pPr>
      <w:r w:rsidRPr="004827DF">
        <w:rPr>
          <w:rFonts w:ascii="Arial" w:eastAsia="Calibri" w:hAnsi="Arial" w:cs="Arial"/>
          <w:b/>
          <w:bCs/>
          <w:iCs/>
          <w:sz w:val="20"/>
          <w:szCs w:val="20"/>
        </w:rPr>
        <w:t>Cash support does count:</w:t>
      </w:r>
    </w:p>
    <w:p w:rsidR="001A51F3" w:rsidRPr="004827DF" w:rsidRDefault="001A51F3" w:rsidP="008431F6">
      <w:pPr>
        <w:spacing w:before="40" w:after="0" w:line="240" w:lineRule="auto"/>
        <w:ind w:left="1440" w:right="80"/>
        <w:jc w:val="both"/>
        <w:rPr>
          <w:rFonts w:ascii="Arial" w:eastAsia="Calibri" w:hAnsi="Arial" w:cs="Arial"/>
          <w:bCs/>
          <w:iCs/>
          <w:sz w:val="20"/>
          <w:szCs w:val="20"/>
        </w:rPr>
      </w:pPr>
    </w:p>
    <w:p w:rsidR="001A51F3" w:rsidRPr="004827DF" w:rsidRDefault="001A51F3" w:rsidP="001A51F3">
      <w:pPr>
        <w:spacing w:before="40" w:after="0" w:line="240" w:lineRule="auto"/>
        <w:ind w:left="1440" w:right="80"/>
        <w:rPr>
          <w:rFonts w:ascii="Arial" w:eastAsia="Calibri" w:hAnsi="Arial" w:cs="Arial"/>
          <w:bCs/>
          <w:iCs/>
          <w:sz w:val="20"/>
          <w:szCs w:val="20"/>
        </w:rPr>
      </w:pPr>
      <w:r w:rsidRPr="004827DF">
        <w:rPr>
          <w:rFonts w:ascii="Arial" w:hAnsi="Arial" w:cs="Arial"/>
          <w:sz w:val="20"/>
          <w:szCs w:val="20"/>
        </w:rPr>
        <w:t xml:space="preserve">Example 1:  </w:t>
      </w:r>
      <w:r w:rsidRPr="004827DF">
        <w:rPr>
          <w:rFonts w:ascii="Arial" w:eastAsia="Calibri" w:hAnsi="Arial" w:cs="Arial"/>
          <w:bCs/>
          <w:iCs/>
          <w:sz w:val="20"/>
          <w:szCs w:val="20"/>
        </w:rPr>
        <w:t xml:space="preserve">A daughter gives $200 every month to her elderly mother, who she </w:t>
      </w:r>
      <w:r w:rsidRPr="00B60797">
        <w:rPr>
          <w:rFonts w:ascii="Arial" w:eastAsia="Calibri" w:hAnsi="Arial" w:cs="Arial"/>
          <w:bCs/>
          <w:iCs/>
          <w:sz w:val="20"/>
          <w:szCs w:val="20"/>
          <w:u w:val="single"/>
        </w:rPr>
        <w:t>claims</w:t>
      </w:r>
      <w:r w:rsidRPr="004827DF">
        <w:rPr>
          <w:rFonts w:ascii="Arial" w:eastAsia="Calibri" w:hAnsi="Arial" w:cs="Arial"/>
          <w:bCs/>
          <w:iCs/>
          <w:sz w:val="20"/>
          <w:szCs w:val="20"/>
        </w:rPr>
        <w:t xml:space="preserve"> as a tax dependent.  The daughter does not expect her mother to repay this money.  Count the full amount after the first $50.  The mother’s countable cash support is $150 per month.</w:t>
      </w:r>
    </w:p>
    <w:p w:rsidR="001A51F3" w:rsidRPr="004827DF" w:rsidRDefault="001A51F3" w:rsidP="001A51F3">
      <w:pPr>
        <w:spacing w:before="40" w:after="0" w:line="240" w:lineRule="auto"/>
        <w:ind w:left="1440" w:right="80"/>
        <w:rPr>
          <w:rFonts w:ascii="Arial" w:eastAsia="Calibri" w:hAnsi="Arial" w:cs="Arial"/>
          <w:bCs/>
          <w:iCs/>
          <w:sz w:val="20"/>
          <w:szCs w:val="20"/>
        </w:rPr>
      </w:pPr>
    </w:p>
    <w:p w:rsidR="001A51F3" w:rsidRPr="004827DF" w:rsidRDefault="001A51F3" w:rsidP="001A51F3">
      <w:pPr>
        <w:spacing w:before="40" w:after="40" w:line="240" w:lineRule="auto"/>
        <w:ind w:left="1440" w:right="80"/>
        <w:rPr>
          <w:rFonts w:ascii="Arial" w:eastAsia="Calibri" w:hAnsi="Arial" w:cs="Arial"/>
          <w:bCs/>
          <w:iCs/>
          <w:sz w:val="20"/>
          <w:szCs w:val="20"/>
        </w:rPr>
      </w:pPr>
      <w:r w:rsidRPr="004827DF">
        <w:rPr>
          <w:rFonts w:ascii="Arial" w:eastAsia="Calibri" w:hAnsi="Arial" w:cs="Arial"/>
          <w:bCs/>
          <w:iCs/>
          <w:sz w:val="20"/>
          <w:szCs w:val="20"/>
        </w:rPr>
        <w:t xml:space="preserve">Example 2:  A grandmother gives $200 every month to her 19 year old grandson, who she </w:t>
      </w:r>
      <w:r w:rsidRPr="00B60797">
        <w:rPr>
          <w:rFonts w:ascii="Arial" w:eastAsia="Calibri" w:hAnsi="Arial" w:cs="Arial"/>
          <w:bCs/>
          <w:iCs/>
          <w:sz w:val="20"/>
          <w:szCs w:val="20"/>
          <w:u w:val="single"/>
        </w:rPr>
        <w:t>claims</w:t>
      </w:r>
      <w:r w:rsidRPr="004827DF">
        <w:rPr>
          <w:rFonts w:ascii="Arial" w:eastAsia="Calibri" w:hAnsi="Arial" w:cs="Arial"/>
          <w:bCs/>
          <w:iCs/>
          <w:sz w:val="20"/>
          <w:szCs w:val="20"/>
        </w:rPr>
        <w:t xml:space="preserve"> as a tax dependent. The grandmother does not expect her grandson to repay this money. Count the full amount after the first $50</w:t>
      </w:r>
      <w:r w:rsidR="00A37DF6" w:rsidRPr="004827DF">
        <w:rPr>
          <w:rFonts w:ascii="Arial" w:eastAsia="Calibri" w:hAnsi="Arial" w:cs="Arial"/>
          <w:bCs/>
          <w:iCs/>
          <w:sz w:val="20"/>
          <w:szCs w:val="20"/>
        </w:rPr>
        <w:t xml:space="preserve">. </w:t>
      </w:r>
      <w:proofErr w:type="gramStart"/>
      <w:r w:rsidR="00A37DF6" w:rsidRPr="004827DF">
        <w:rPr>
          <w:rFonts w:ascii="Arial" w:eastAsia="Calibri" w:hAnsi="Arial" w:cs="Arial"/>
          <w:bCs/>
          <w:iCs/>
          <w:sz w:val="20"/>
          <w:szCs w:val="20"/>
        </w:rPr>
        <w:t>(See Section 312.52)</w:t>
      </w:r>
      <w:r w:rsidRPr="004827DF">
        <w:rPr>
          <w:rFonts w:ascii="Arial" w:eastAsia="Calibri" w:hAnsi="Arial" w:cs="Arial"/>
          <w:bCs/>
          <w:iCs/>
          <w:sz w:val="20"/>
          <w:szCs w:val="20"/>
        </w:rPr>
        <w:t>.</w:t>
      </w:r>
      <w:proofErr w:type="gramEnd"/>
      <w:r w:rsidRPr="004827DF">
        <w:rPr>
          <w:rFonts w:ascii="Arial" w:eastAsia="Calibri" w:hAnsi="Arial" w:cs="Arial"/>
          <w:bCs/>
          <w:iCs/>
          <w:sz w:val="20"/>
          <w:szCs w:val="20"/>
        </w:rPr>
        <w:t xml:space="preserve"> The grandson’s countable cash support is $150 per month.</w:t>
      </w:r>
    </w:p>
    <w:p w:rsidR="001A51F3" w:rsidRPr="004827DF" w:rsidRDefault="001A51F3" w:rsidP="008431F6">
      <w:pPr>
        <w:spacing w:after="0" w:line="240" w:lineRule="auto"/>
        <w:rPr>
          <w:rFonts w:ascii="Arial" w:eastAsia="Calibri" w:hAnsi="Arial" w:cs="Arial"/>
          <w:bCs/>
          <w:iCs/>
          <w:sz w:val="20"/>
          <w:szCs w:val="20"/>
        </w:rPr>
      </w:pPr>
    </w:p>
    <w:p w:rsidR="004B0277" w:rsidRDefault="008431F6" w:rsidP="005F57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827DF">
        <w:rPr>
          <w:rFonts w:ascii="Arial" w:hAnsi="Arial" w:cs="Arial"/>
          <w:sz w:val="20"/>
          <w:szCs w:val="20"/>
        </w:rPr>
        <w:t>This policy will be updated in the Medi</w:t>
      </w:r>
      <w:r w:rsidR="00421702">
        <w:rPr>
          <w:rFonts w:ascii="Arial" w:hAnsi="Arial" w:cs="Arial"/>
          <w:sz w:val="20"/>
          <w:szCs w:val="20"/>
        </w:rPr>
        <w:t>c</w:t>
      </w:r>
      <w:r w:rsidRPr="004827DF">
        <w:rPr>
          <w:rFonts w:ascii="Arial" w:hAnsi="Arial" w:cs="Arial"/>
          <w:sz w:val="20"/>
          <w:szCs w:val="20"/>
        </w:rPr>
        <w:t>al Assistance Eligibility Handbook Chapter 312, Section 312.52.</w:t>
      </w:r>
    </w:p>
    <w:sectPr w:rsidR="004B027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E1D" w:rsidRDefault="00565E1D" w:rsidP="00E30ECE">
      <w:pPr>
        <w:spacing w:after="0" w:line="240" w:lineRule="auto"/>
      </w:pPr>
      <w:r>
        <w:separator/>
      </w:r>
    </w:p>
  </w:endnote>
  <w:endnote w:type="continuationSeparator" w:id="0">
    <w:p w:rsidR="00565E1D" w:rsidRDefault="00565E1D" w:rsidP="00E30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25146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30ECE" w:rsidRDefault="00E30E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5F3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30ECE" w:rsidRDefault="00E30E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E1D" w:rsidRDefault="00565E1D" w:rsidP="00E30ECE">
      <w:pPr>
        <w:spacing w:after="0" w:line="240" w:lineRule="auto"/>
      </w:pPr>
      <w:r>
        <w:separator/>
      </w:r>
    </w:p>
  </w:footnote>
  <w:footnote w:type="continuationSeparator" w:id="0">
    <w:p w:rsidR="00565E1D" w:rsidRDefault="00565E1D" w:rsidP="00E30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255B4"/>
    <w:multiLevelType w:val="hybridMultilevel"/>
    <w:tmpl w:val="2700967A"/>
    <w:lvl w:ilvl="0" w:tplc="04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">
    <w:nsid w:val="1DBC60DB"/>
    <w:multiLevelType w:val="hybridMultilevel"/>
    <w:tmpl w:val="0B263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B71C2C"/>
    <w:multiLevelType w:val="multilevel"/>
    <w:tmpl w:val="E74C0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EC2DBA"/>
    <w:multiLevelType w:val="hybridMultilevel"/>
    <w:tmpl w:val="73FE3A8C"/>
    <w:lvl w:ilvl="0" w:tplc="7EB8F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9A04C3"/>
    <w:multiLevelType w:val="hybridMultilevel"/>
    <w:tmpl w:val="E606F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EC3332"/>
    <w:multiLevelType w:val="hybridMultilevel"/>
    <w:tmpl w:val="64325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355361"/>
    <w:multiLevelType w:val="multilevel"/>
    <w:tmpl w:val="E974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C17E27"/>
    <w:multiLevelType w:val="hybridMultilevel"/>
    <w:tmpl w:val="FDDEB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831"/>
    <w:rsid w:val="00022356"/>
    <w:rsid w:val="000653A9"/>
    <w:rsid w:val="000936B8"/>
    <w:rsid w:val="0009524A"/>
    <w:rsid w:val="00097E31"/>
    <w:rsid w:val="000A5A70"/>
    <w:rsid w:val="001155BB"/>
    <w:rsid w:val="001211B4"/>
    <w:rsid w:val="00173E4D"/>
    <w:rsid w:val="001A51F3"/>
    <w:rsid w:val="001C73F0"/>
    <w:rsid w:val="001D3930"/>
    <w:rsid w:val="001E41B7"/>
    <w:rsid w:val="0024051B"/>
    <w:rsid w:val="0025247A"/>
    <w:rsid w:val="002A23BE"/>
    <w:rsid w:val="002C2B97"/>
    <w:rsid w:val="002F402C"/>
    <w:rsid w:val="003050D0"/>
    <w:rsid w:val="003066C8"/>
    <w:rsid w:val="00314815"/>
    <w:rsid w:val="00335200"/>
    <w:rsid w:val="003364A2"/>
    <w:rsid w:val="00340551"/>
    <w:rsid w:val="00353164"/>
    <w:rsid w:val="00370C8B"/>
    <w:rsid w:val="00372B62"/>
    <w:rsid w:val="00377C07"/>
    <w:rsid w:val="003A53CB"/>
    <w:rsid w:val="003A5F34"/>
    <w:rsid w:val="003B62FA"/>
    <w:rsid w:val="003D478C"/>
    <w:rsid w:val="003F5AE2"/>
    <w:rsid w:val="00400B4F"/>
    <w:rsid w:val="00415639"/>
    <w:rsid w:val="00421702"/>
    <w:rsid w:val="0042371E"/>
    <w:rsid w:val="00446A5D"/>
    <w:rsid w:val="004476DE"/>
    <w:rsid w:val="004518AF"/>
    <w:rsid w:val="00456ED0"/>
    <w:rsid w:val="004606E7"/>
    <w:rsid w:val="0047548C"/>
    <w:rsid w:val="004827DF"/>
    <w:rsid w:val="004A2097"/>
    <w:rsid w:val="004B0277"/>
    <w:rsid w:val="004C0831"/>
    <w:rsid w:val="004E0A00"/>
    <w:rsid w:val="004E5F29"/>
    <w:rsid w:val="00526D5B"/>
    <w:rsid w:val="00527A30"/>
    <w:rsid w:val="00555154"/>
    <w:rsid w:val="005642DE"/>
    <w:rsid w:val="00565E1D"/>
    <w:rsid w:val="0057127A"/>
    <w:rsid w:val="00571660"/>
    <w:rsid w:val="005C0BAC"/>
    <w:rsid w:val="005D261B"/>
    <w:rsid w:val="005F5726"/>
    <w:rsid w:val="006043C4"/>
    <w:rsid w:val="00623591"/>
    <w:rsid w:val="006254D8"/>
    <w:rsid w:val="006327EF"/>
    <w:rsid w:val="00642496"/>
    <w:rsid w:val="00674303"/>
    <w:rsid w:val="006B04FF"/>
    <w:rsid w:val="006C5E75"/>
    <w:rsid w:val="006E265F"/>
    <w:rsid w:val="006E3C38"/>
    <w:rsid w:val="007128B2"/>
    <w:rsid w:val="007168C1"/>
    <w:rsid w:val="0074525D"/>
    <w:rsid w:val="00750167"/>
    <w:rsid w:val="00777DED"/>
    <w:rsid w:val="0079373A"/>
    <w:rsid w:val="007B77B5"/>
    <w:rsid w:val="00807BCE"/>
    <w:rsid w:val="008354F8"/>
    <w:rsid w:val="008431F6"/>
    <w:rsid w:val="00851B46"/>
    <w:rsid w:val="0085354A"/>
    <w:rsid w:val="00853E75"/>
    <w:rsid w:val="00863DD0"/>
    <w:rsid w:val="00866FFF"/>
    <w:rsid w:val="0088439A"/>
    <w:rsid w:val="008D2866"/>
    <w:rsid w:val="008D3B24"/>
    <w:rsid w:val="008E5AFF"/>
    <w:rsid w:val="008F1E1A"/>
    <w:rsid w:val="008F4ED0"/>
    <w:rsid w:val="0090789B"/>
    <w:rsid w:val="00914A6D"/>
    <w:rsid w:val="009325D1"/>
    <w:rsid w:val="009418F2"/>
    <w:rsid w:val="009472D9"/>
    <w:rsid w:val="009726E1"/>
    <w:rsid w:val="009A1450"/>
    <w:rsid w:val="009D1DB2"/>
    <w:rsid w:val="009F28D1"/>
    <w:rsid w:val="00A37DF6"/>
    <w:rsid w:val="00A62B56"/>
    <w:rsid w:val="00A6644D"/>
    <w:rsid w:val="00A958F6"/>
    <w:rsid w:val="00AA1C6D"/>
    <w:rsid w:val="00AC4978"/>
    <w:rsid w:val="00AD1FA3"/>
    <w:rsid w:val="00B120D1"/>
    <w:rsid w:val="00B57769"/>
    <w:rsid w:val="00B60797"/>
    <w:rsid w:val="00B61360"/>
    <w:rsid w:val="00B61AB6"/>
    <w:rsid w:val="00B728EF"/>
    <w:rsid w:val="00B738C1"/>
    <w:rsid w:val="00B84884"/>
    <w:rsid w:val="00BE433D"/>
    <w:rsid w:val="00BE6872"/>
    <w:rsid w:val="00C12EB2"/>
    <w:rsid w:val="00C17B5D"/>
    <w:rsid w:val="00C21C4D"/>
    <w:rsid w:val="00C343E3"/>
    <w:rsid w:val="00C519E0"/>
    <w:rsid w:val="00C52F3D"/>
    <w:rsid w:val="00C532C6"/>
    <w:rsid w:val="00C87675"/>
    <w:rsid w:val="00C87903"/>
    <w:rsid w:val="00C932D1"/>
    <w:rsid w:val="00CB3C00"/>
    <w:rsid w:val="00CC3512"/>
    <w:rsid w:val="00CC6F61"/>
    <w:rsid w:val="00CE1E12"/>
    <w:rsid w:val="00D17830"/>
    <w:rsid w:val="00D23247"/>
    <w:rsid w:val="00D37C2F"/>
    <w:rsid w:val="00D63A62"/>
    <w:rsid w:val="00D64AB7"/>
    <w:rsid w:val="00D75DB4"/>
    <w:rsid w:val="00D80D1C"/>
    <w:rsid w:val="00DB1366"/>
    <w:rsid w:val="00DD77D7"/>
    <w:rsid w:val="00E061EA"/>
    <w:rsid w:val="00E10057"/>
    <w:rsid w:val="00E1323B"/>
    <w:rsid w:val="00E1494B"/>
    <w:rsid w:val="00E22299"/>
    <w:rsid w:val="00E30ECE"/>
    <w:rsid w:val="00E3732E"/>
    <w:rsid w:val="00E52CEF"/>
    <w:rsid w:val="00E91739"/>
    <w:rsid w:val="00E92B25"/>
    <w:rsid w:val="00E971D3"/>
    <w:rsid w:val="00ED0964"/>
    <w:rsid w:val="00EE6B41"/>
    <w:rsid w:val="00F016B1"/>
    <w:rsid w:val="00F02F62"/>
    <w:rsid w:val="00F42F42"/>
    <w:rsid w:val="00F46B77"/>
    <w:rsid w:val="00F8175A"/>
    <w:rsid w:val="00F83D43"/>
    <w:rsid w:val="00F92D50"/>
    <w:rsid w:val="00F951C8"/>
    <w:rsid w:val="00FA40B8"/>
    <w:rsid w:val="00FB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831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323B"/>
    <w:rPr>
      <w:rFonts w:ascii="Arial" w:hAnsi="Arial" w:cs="Arial" w:hint="default"/>
      <w:color w:val="0000FF"/>
      <w:u w:val="single"/>
    </w:rPr>
  </w:style>
  <w:style w:type="paragraph" w:customStyle="1" w:styleId="body">
    <w:name w:val="body"/>
    <w:basedOn w:val="Normal"/>
    <w:rsid w:val="00E1323B"/>
    <w:pPr>
      <w:autoSpaceDE w:val="0"/>
      <w:autoSpaceDN w:val="0"/>
      <w:spacing w:after="160" w:line="300" w:lineRule="atLeast"/>
    </w:pPr>
    <w:rPr>
      <w:rFonts w:ascii="Arial" w:eastAsia="Times New Roman" w:hAnsi="Arial" w:cs="Arial"/>
      <w:sz w:val="24"/>
      <w:szCs w:val="24"/>
    </w:rPr>
  </w:style>
  <w:style w:type="character" w:customStyle="1" w:styleId="glossaryterm">
    <w:name w:val="glossaryterm"/>
    <w:basedOn w:val="DefaultParagraphFont"/>
    <w:rsid w:val="00E1323B"/>
    <w:rPr>
      <w:rFonts w:ascii="Arial" w:hAnsi="Arial" w:cs="Arial" w:hint="default"/>
      <w:color w:val="008080"/>
    </w:rPr>
  </w:style>
  <w:style w:type="paragraph" w:styleId="ListParagraph">
    <w:name w:val="List Paragraph"/>
    <w:basedOn w:val="Normal"/>
    <w:uiPriority w:val="34"/>
    <w:qFormat/>
    <w:rsid w:val="000A5A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2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932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2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2D1"/>
    <w:rPr>
      <w:rFonts w:asciiTheme="minorHAnsi" w:hAnsiTheme="minorHAns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932D1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642D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642DE"/>
    <w:rPr>
      <w:rFonts w:ascii="Calibri" w:hAnsi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E30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ECE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E30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ECE"/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831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323B"/>
    <w:rPr>
      <w:rFonts w:ascii="Arial" w:hAnsi="Arial" w:cs="Arial" w:hint="default"/>
      <w:color w:val="0000FF"/>
      <w:u w:val="single"/>
    </w:rPr>
  </w:style>
  <w:style w:type="paragraph" w:customStyle="1" w:styleId="body">
    <w:name w:val="body"/>
    <w:basedOn w:val="Normal"/>
    <w:rsid w:val="00E1323B"/>
    <w:pPr>
      <w:autoSpaceDE w:val="0"/>
      <w:autoSpaceDN w:val="0"/>
      <w:spacing w:after="160" w:line="300" w:lineRule="atLeast"/>
    </w:pPr>
    <w:rPr>
      <w:rFonts w:ascii="Arial" w:eastAsia="Times New Roman" w:hAnsi="Arial" w:cs="Arial"/>
      <w:sz w:val="24"/>
      <w:szCs w:val="24"/>
    </w:rPr>
  </w:style>
  <w:style w:type="character" w:customStyle="1" w:styleId="glossaryterm">
    <w:name w:val="glossaryterm"/>
    <w:basedOn w:val="DefaultParagraphFont"/>
    <w:rsid w:val="00E1323B"/>
    <w:rPr>
      <w:rFonts w:ascii="Arial" w:hAnsi="Arial" w:cs="Arial" w:hint="default"/>
      <w:color w:val="008080"/>
    </w:rPr>
  </w:style>
  <w:style w:type="paragraph" w:styleId="ListParagraph">
    <w:name w:val="List Paragraph"/>
    <w:basedOn w:val="Normal"/>
    <w:uiPriority w:val="34"/>
    <w:qFormat/>
    <w:rsid w:val="000A5A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2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932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2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2D1"/>
    <w:rPr>
      <w:rFonts w:asciiTheme="minorHAnsi" w:hAnsiTheme="minorHAns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932D1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642D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642DE"/>
    <w:rPr>
      <w:rFonts w:ascii="Calibri" w:hAnsi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E30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ECE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E30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ECE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2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1B768-44F4-46F8-A41C-36BB67467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1876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Charonn Phillips</cp:lastModifiedBy>
  <cp:revision>2</cp:revision>
  <cp:lastPrinted>2017-02-02T19:54:00Z</cp:lastPrinted>
  <dcterms:created xsi:type="dcterms:W3CDTF">2017-02-03T16:13:00Z</dcterms:created>
  <dcterms:modified xsi:type="dcterms:W3CDTF">2017-02-03T16:13:00Z</dcterms:modified>
</cp:coreProperties>
</file>