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831" w:rsidRDefault="002C49E1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36"/>
          <w:szCs w:val="36"/>
        </w:rPr>
        <w:t xml:space="preserve">Policy Clarifications – Employment &amp; Training </w:t>
      </w:r>
      <w:r>
        <w:rPr>
          <w:rFonts w:ascii="Arial" w:eastAsia="Times New Roman" w:hAnsi="Arial" w:cs="Arial"/>
          <w:b/>
          <w:bCs/>
          <w:sz w:val="36"/>
          <w:szCs w:val="36"/>
        </w:rPr>
        <w:br/>
        <w:t>Policy/Procedure</w:t>
      </w:r>
      <w:r>
        <w:rPr>
          <w:rFonts w:ascii="Arial" w:eastAsia="Times New Roman" w:hAnsi="Arial" w:cs="Arial"/>
          <w:b/>
          <w:bCs/>
          <w:sz w:val="36"/>
          <w:szCs w:val="36"/>
        </w:rPr>
        <w:br/>
        <w:t>ESA-18584-135</w:t>
      </w:r>
    </w:p>
    <w:p w:rsidR="00340862" w:rsidRDefault="00340862" w:rsidP="004C083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:rsidR="004C0831" w:rsidRPr="004C0831" w:rsidRDefault="004C0831" w:rsidP="004C083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="00EA30F8">
        <w:rPr>
          <w:rFonts w:ascii="Arial" w:eastAsia="Times New Roman" w:hAnsi="Arial" w:cs="Arial"/>
          <w:b/>
          <w:bCs/>
          <w:sz w:val="24"/>
          <w:szCs w:val="24"/>
        </w:rPr>
        <w:t xml:space="preserve"> 7/17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  <w:t>Agency: CAOs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</w:p>
    <w:p w:rsidR="004C0831" w:rsidRDefault="004C0831" w:rsidP="004C083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</w:p>
    <w:p w:rsidR="004C0831" w:rsidRPr="004C0831" w:rsidRDefault="004C0831" w:rsidP="0034086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Subject:</w:t>
      </w:r>
      <w:r w:rsidR="00A7775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EA30F8" w:rsidRPr="00EA30F8">
        <w:rPr>
          <w:rFonts w:ascii="Arial" w:eastAsia="Times New Roman" w:hAnsi="Arial" w:cs="Arial"/>
          <w:b/>
          <w:bCs/>
          <w:sz w:val="24"/>
          <w:szCs w:val="24"/>
        </w:rPr>
        <w:t>Special Allowance for Towing a Disabled Vehicle</w:t>
      </w:r>
    </w:p>
    <w:p w:rsidR="00EA30F8" w:rsidRPr="00EA30F8" w:rsidRDefault="004C0831" w:rsidP="00EA30F8">
      <w:pPr>
        <w:rPr>
          <w:rFonts w:ascii="Arial" w:hAnsi="Arial" w:cs="Arial"/>
          <w:sz w:val="20"/>
          <w:szCs w:val="20"/>
        </w:rPr>
      </w:pPr>
      <w:r w:rsidRPr="003C63D0">
        <w:rPr>
          <w:rFonts w:ascii="Arial" w:hAnsi="Arial" w:cs="Arial"/>
          <w:b/>
          <w:sz w:val="20"/>
          <w:szCs w:val="20"/>
        </w:rPr>
        <w:t>Question</w:t>
      </w:r>
      <w:r w:rsidRPr="00F753A8">
        <w:rPr>
          <w:rFonts w:ascii="Arial" w:hAnsi="Arial" w:cs="Arial"/>
          <w:sz w:val="20"/>
          <w:szCs w:val="20"/>
        </w:rPr>
        <w:t>:</w:t>
      </w:r>
      <w:r w:rsidR="00A7775E" w:rsidRPr="00F753A8">
        <w:rPr>
          <w:rFonts w:ascii="Arial" w:hAnsi="Arial" w:cs="Arial"/>
          <w:sz w:val="20"/>
          <w:szCs w:val="20"/>
        </w:rPr>
        <w:t xml:space="preserve">  </w:t>
      </w:r>
      <w:r w:rsidR="00EA30F8" w:rsidRPr="00EA30F8">
        <w:rPr>
          <w:rFonts w:ascii="Arial" w:hAnsi="Arial" w:cs="Arial"/>
          <w:sz w:val="20"/>
          <w:szCs w:val="20"/>
        </w:rPr>
        <w:t>TANF client compliant with EARN and needs car repair. The c</w:t>
      </w:r>
      <w:r w:rsidR="00EA30F8">
        <w:rPr>
          <w:rFonts w:ascii="Arial" w:hAnsi="Arial" w:cs="Arial"/>
          <w:sz w:val="20"/>
          <w:szCs w:val="20"/>
        </w:rPr>
        <w:t xml:space="preserve">ar was towed for free by </w:t>
      </w:r>
      <w:proofErr w:type="spellStart"/>
      <w:r w:rsidR="00EA30F8">
        <w:rPr>
          <w:rFonts w:ascii="Arial" w:hAnsi="Arial" w:cs="Arial"/>
          <w:sz w:val="20"/>
          <w:szCs w:val="20"/>
        </w:rPr>
        <w:t>PennDOT</w:t>
      </w:r>
      <w:proofErr w:type="spellEnd"/>
      <w:r w:rsidR="00EA30F8" w:rsidRPr="00EA30F8">
        <w:rPr>
          <w:rFonts w:ascii="Arial" w:hAnsi="Arial" w:cs="Arial"/>
          <w:sz w:val="20"/>
          <w:szCs w:val="20"/>
        </w:rPr>
        <w:t xml:space="preserve"> to a local gas station that cannot do the needed repairs. </w:t>
      </w:r>
    </w:p>
    <w:p w:rsidR="00A7775E" w:rsidRPr="00A7775E" w:rsidRDefault="00EA30F8" w:rsidP="00A7775E">
      <w:pPr>
        <w:rPr>
          <w:rFonts w:ascii="Arial" w:hAnsi="Arial" w:cs="Arial"/>
          <w:sz w:val="20"/>
          <w:szCs w:val="20"/>
        </w:rPr>
      </w:pPr>
      <w:r w:rsidRPr="00EA30F8">
        <w:rPr>
          <w:rFonts w:ascii="Arial" w:hAnsi="Arial" w:cs="Arial"/>
          <w:sz w:val="20"/>
          <w:szCs w:val="20"/>
        </w:rPr>
        <w:t xml:space="preserve">Can a car repair SPAL be used to tow the car (it is not drivable) to a different facility in order to get the estimate for the needed repair? </w:t>
      </w:r>
      <w:r>
        <w:rPr>
          <w:rFonts w:ascii="Arial" w:hAnsi="Arial" w:cs="Arial"/>
          <w:sz w:val="20"/>
          <w:szCs w:val="20"/>
        </w:rPr>
        <w:t xml:space="preserve"> </w:t>
      </w:r>
      <w:r w:rsidRPr="00EA30F8">
        <w:rPr>
          <w:rFonts w:ascii="Arial" w:hAnsi="Arial" w:cs="Arial"/>
          <w:sz w:val="20"/>
          <w:szCs w:val="20"/>
        </w:rPr>
        <w:t xml:space="preserve"> </w:t>
      </w:r>
    </w:p>
    <w:p w:rsidR="004C0831" w:rsidRPr="003C63D0" w:rsidRDefault="000A4DFC" w:rsidP="004C08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0"/>
        <w:gridCol w:w="2030"/>
      </w:tblGrid>
      <w:tr w:rsidR="00A7775E" w:rsidRPr="003C63D0" w:rsidTr="00F271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831" w:rsidRPr="003C63D0" w:rsidRDefault="004C0831" w:rsidP="00F753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3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Response By: </w:t>
            </w:r>
            <w:r w:rsidR="00EA30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Bureau of Employment Programs</w:t>
            </w:r>
          </w:p>
        </w:tc>
        <w:tc>
          <w:tcPr>
            <w:tcW w:w="0" w:type="auto"/>
            <w:vAlign w:val="center"/>
            <w:hideMark/>
          </w:tcPr>
          <w:p w:rsidR="004C0831" w:rsidRPr="003C63D0" w:rsidRDefault="004C0831" w:rsidP="003531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3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Date: </w:t>
            </w:r>
            <w:r w:rsidR="002C49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7/24/17</w:t>
            </w:r>
          </w:p>
        </w:tc>
      </w:tr>
    </w:tbl>
    <w:p w:rsidR="00EA30F8" w:rsidRDefault="00EA30F8" w:rsidP="00340862">
      <w:pPr>
        <w:rPr>
          <w:rFonts w:ascii="Arial" w:hAnsi="Arial" w:cs="Arial"/>
          <w:sz w:val="20"/>
          <w:szCs w:val="20"/>
        </w:rPr>
      </w:pPr>
    </w:p>
    <w:p w:rsidR="00EA30F8" w:rsidRDefault="00EA30F8" w:rsidP="00340862">
      <w:pPr>
        <w:rPr>
          <w:rFonts w:ascii="Arial" w:hAnsi="Arial" w:cs="Arial"/>
          <w:sz w:val="20"/>
          <w:szCs w:val="20"/>
        </w:rPr>
      </w:pPr>
      <w:r w:rsidRPr="00EA30F8">
        <w:rPr>
          <w:rFonts w:ascii="Arial" w:hAnsi="Arial" w:cs="Arial"/>
          <w:sz w:val="20"/>
          <w:szCs w:val="20"/>
        </w:rPr>
        <w:t>The cost of the tow should be included in the invoice for the repair.   The client needs to understand that the cost is included in the $1500.00 annual limit and it is not in addition to the $1500.00 annual limit for mileage and repairs.</w:t>
      </w:r>
    </w:p>
    <w:sectPr w:rsidR="00EA30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60C5"/>
    <w:multiLevelType w:val="hybridMultilevel"/>
    <w:tmpl w:val="3E524426"/>
    <w:lvl w:ilvl="0" w:tplc="55DC74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831"/>
    <w:rsid w:val="000A4DFC"/>
    <w:rsid w:val="002C2B97"/>
    <w:rsid w:val="002C49E1"/>
    <w:rsid w:val="00340862"/>
    <w:rsid w:val="003531B7"/>
    <w:rsid w:val="003D02B4"/>
    <w:rsid w:val="0041001F"/>
    <w:rsid w:val="00457ABD"/>
    <w:rsid w:val="004C0831"/>
    <w:rsid w:val="007E5242"/>
    <w:rsid w:val="008D2866"/>
    <w:rsid w:val="008F6A08"/>
    <w:rsid w:val="009A200F"/>
    <w:rsid w:val="00A7775E"/>
    <w:rsid w:val="00B816C7"/>
    <w:rsid w:val="00EA30F8"/>
    <w:rsid w:val="00EF38FA"/>
    <w:rsid w:val="00F0180E"/>
    <w:rsid w:val="00F46B77"/>
    <w:rsid w:val="00F753A8"/>
    <w:rsid w:val="00F8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4788761-0F7F-4E98-A4FA-B316699E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Charonn Phillips</cp:lastModifiedBy>
  <cp:revision>2</cp:revision>
  <dcterms:created xsi:type="dcterms:W3CDTF">2017-07-25T12:24:00Z</dcterms:created>
  <dcterms:modified xsi:type="dcterms:W3CDTF">2017-07-25T12:24:00Z</dcterms:modified>
</cp:coreProperties>
</file>