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020"/>
        <w:gridCol w:w="2020"/>
      </w:tblGrid>
      <w:tr w:rsidR="00AE44AD" w:rsidRPr="00AE44AD" w:rsidTr="00AE44AD">
        <w:trPr>
          <w:trHeight w:val="78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E44AD">
              <w:rPr>
                <w:rFonts w:ascii="Arial" w:eastAsia="Times New Roman" w:hAnsi="Arial" w:cs="Arial"/>
                <w:color w:val="000000"/>
              </w:rPr>
              <w:t xml:space="preserve">County 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Average 2019 Burial Cost (limit)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Limit + 25% for Extraordinary Costs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01- Adams 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$10,752.00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$13,440.00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02- Allegheny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$16,431.71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$20,539.64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03- Armstrong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$11,725.00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$14,656.25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04-Beaver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$12,500.00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$15,625.00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05- Bedford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$13,860.00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$17,325.00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06- Berks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$12,500.00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07- Blair*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$12,070.33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$15,087.91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08- Bradford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$12,500.00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$15,625.00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09- Bucks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$11,800.00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$14,750.00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10- Butler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$12,400.00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$15,500.00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11- Cambria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$15,546.70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$19,433.38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12- Cameron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$10,750.00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$13,437.50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13- Carbon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$11,783.00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$14,728.75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14- Centre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$12,500.00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15- Chester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$20,589.00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$25,736.25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16- Clarion*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$10,875.00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$13,593.75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 Clearfield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$13,800.00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$17,250.00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18- Clinton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$12,500.00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19- Columbia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$13,492.00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$16,865.00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20- Crawford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$13,105.00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$16,381.25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21- Cumberland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$16,298.00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$20,372.50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22- Dauphin*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$9,957.14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$12,446.43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23- Delaware 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$12,833.00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$16,041.25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24- Elk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$11,500.00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$14,375.00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25- Erie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$14,529.00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$18,161.25</w:t>
            </w:r>
          </w:p>
        </w:tc>
      </w:tr>
      <w:tr w:rsidR="00AE44AD" w:rsidRPr="00AE44AD" w:rsidTr="00AE44AD">
        <w:trPr>
          <w:trHeight w:val="285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26- Fayette*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$11,449.40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$14,311.75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27- Forest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$11,800.00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$14,750.00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28- Franklin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$12,535.00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$15,668.75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29- Fulton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$11,060.00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$13,825.00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30- Greene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$11,542.00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$14,427.50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31- Huntingdon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$13,368.25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$16,710.31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32- Indiana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$9,800.00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$12,250.00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33- Jefferson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$10,500.00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$13,125.00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34- Juniata*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$11,737.00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$14,671.25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35- Lackawanna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$12,221.00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$15,276.25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36- Lancaster 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$13,470.00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$16,837.50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37- Lawrence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$10,650.00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$13,312.50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38- Lebanon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$11,630.00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$14,537.50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39- Lehigh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$12,707.00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$15,883.75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40- Luzerne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$14,821.67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$18,527.09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41-Lycoming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$13,471.33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$16,839.16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42- McKean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$11,650.00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$14,562.50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43- Mercer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$12,075.00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$15,093.75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44- Mifflin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$12,500.00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45- Monroe 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$11,512.33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$14,390.41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46- Montgomery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$12,500.00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$15,625.00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47- Montour*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$13,500.00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$16,875.00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48- Northampton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$13,907.00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$17,383.75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49- Northumberland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$12,236.00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$15,295.00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50- Perry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$7,333.33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$9,166.66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51- Philadelphia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$11,000.00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$13,750.00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52- Pike 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$9,500.00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$11,875.00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53- Potter 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$12,805.00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$16,006.25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54- </w:t>
            </w:r>
            <w:proofErr w:type="spellStart"/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Schuykill</w:t>
            </w:r>
            <w:proofErr w:type="spellEnd"/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$11,381.00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$14,226.25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 Snyder*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$9,852.00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$12,315.00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56- Somerset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$11,712.00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$14,640.00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57- Sullivan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$18,093.00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$22,616.25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58- Susquehanna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$11,914.00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$14,892.50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59- Tioga*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$10,985.60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$13,732.00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60- Union*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$11,221.33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$14,026.66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61- Venango 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$12,035.00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$15,043.75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62- Warren 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$13,872.00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$17,340.00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63- Washington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$13,100.00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$16,375.00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64- Wayne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$11,000.00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$13,750.00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65- Westmoreland 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$13,010.00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$16,262.50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66- Wyoming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$12,398.33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$15,497.91</w:t>
            </w:r>
          </w:p>
        </w:tc>
      </w:tr>
      <w:tr w:rsidR="00AE44AD" w:rsidRPr="00AE44AD" w:rsidTr="00AE44AD">
        <w:trPr>
          <w:trHeight w:val="30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44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67- York*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$10,002.14</w:t>
            </w:r>
          </w:p>
        </w:tc>
        <w:tc>
          <w:tcPr>
            <w:tcW w:w="2020" w:type="dxa"/>
            <w:vAlign w:val="bottom"/>
          </w:tcPr>
          <w:p w:rsidR="00AE44AD" w:rsidRDefault="00AE44AD" w:rsidP="00AE44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$12,502.68</w:t>
            </w:r>
          </w:p>
        </w:tc>
      </w:tr>
      <w:tr w:rsidR="00AE44AD" w:rsidRPr="00AE44AD" w:rsidTr="00AE44AD">
        <w:trPr>
          <w:gridAfter w:val="2"/>
          <w:wAfter w:w="4040" w:type="dxa"/>
          <w:trHeight w:val="2310"/>
        </w:trPr>
        <w:tc>
          <w:tcPr>
            <w:tcW w:w="2260" w:type="dxa"/>
            <w:shd w:val="clear" w:color="auto" w:fill="auto"/>
            <w:vAlign w:val="bottom"/>
            <w:hideMark/>
          </w:tcPr>
          <w:p w:rsidR="00AE44AD" w:rsidRPr="00AE44AD" w:rsidRDefault="00AE44AD" w:rsidP="00AE4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E44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* Indicates county limits that decreased from the previous year. If the limit </w:t>
            </w:r>
            <w:proofErr w:type="gramStart"/>
            <w:r w:rsidRPr="00AE44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decreased</w:t>
            </w:r>
            <w:proofErr w:type="gramEnd"/>
            <w:r w:rsidRPr="00AE44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then the year the burial was created should be used to determine whether fair consideration was received.  </w:t>
            </w:r>
          </w:p>
        </w:tc>
        <w:bookmarkStart w:id="0" w:name="_GoBack"/>
        <w:bookmarkEnd w:id="0"/>
      </w:tr>
    </w:tbl>
    <w:p w:rsidR="00F019B2" w:rsidRDefault="00AE44AD"/>
    <w:sectPr w:rsidR="00F01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AD"/>
    <w:rsid w:val="00912767"/>
    <w:rsid w:val="00AE44AD"/>
    <w:rsid w:val="00C2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DE51C-E84D-4A1E-8B0D-42C3CAA4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Glover, Jermayn</dc:creator>
  <cp:keywords/>
  <dc:description/>
  <cp:lastModifiedBy>Glover, Jermayn</cp:lastModifiedBy>
  <cp:revision>1</cp:revision>
  <dcterms:created xsi:type="dcterms:W3CDTF">2018-12-13T13:46:00Z</dcterms:created>
  <dcterms:modified xsi:type="dcterms:W3CDTF">2018-12-13T13:49:00Z</dcterms:modified>
</cp:coreProperties>
</file>