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0D70" w14:textId="4E4C1519" w:rsidR="00D418DA" w:rsidRDefault="005F57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Policy Clarification</w:t>
      </w:r>
      <w:r w:rsidR="004C0831" w:rsidRPr="003C63D0">
        <w:rPr>
          <w:rFonts w:ascii="Arial" w:eastAsia="Times New Roman" w:hAnsi="Arial" w:cs="Arial"/>
          <w:b/>
          <w:bCs/>
          <w:sz w:val="36"/>
          <w:szCs w:val="36"/>
        </w:rPr>
        <w:t xml:space="preserve"> </w:t>
      </w:r>
      <w:r w:rsidR="004C0831" w:rsidRPr="003C63D0">
        <w:rPr>
          <w:rFonts w:ascii="Arial" w:eastAsia="Times New Roman" w:hAnsi="Arial" w:cs="Arial"/>
          <w:b/>
          <w:bCs/>
          <w:sz w:val="36"/>
          <w:szCs w:val="36"/>
        </w:rPr>
        <w:br/>
      </w:r>
      <w:r w:rsidR="00D418DA">
        <w:rPr>
          <w:rFonts w:ascii="Arial" w:eastAsia="Times New Roman" w:hAnsi="Arial" w:cs="Arial"/>
          <w:b/>
          <w:bCs/>
          <w:sz w:val="36"/>
          <w:szCs w:val="36"/>
        </w:rPr>
        <w:t xml:space="preserve">Employment &amp; Training </w:t>
      </w:r>
    </w:p>
    <w:p w14:paraId="5CE6F734" w14:textId="57D2520C" w:rsidR="00D418DA" w:rsidRDefault="00D418DA"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Special Allowances</w:t>
      </w:r>
    </w:p>
    <w:p w14:paraId="3AA27AC4" w14:textId="4E82A7F5" w:rsidR="00D418DA" w:rsidRDefault="00D418DA"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ESA-21598-135</w:t>
      </w:r>
    </w:p>
    <w:p w14:paraId="33488BF4" w14:textId="012DCD76" w:rsidR="000E3852" w:rsidRDefault="000E3852" w:rsidP="004C0831">
      <w:pPr>
        <w:spacing w:before="100" w:beforeAutospacing="1" w:after="100" w:afterAutospacing="1" w:line="240" w:lineRule="auto"/>
        <w:jc w:val="center"/>
        <w:outlineLvl w:val="1"/>
        <w:rPr>
          <w:rFonts w:ascii="Arial" w:eastAsia="Times New Roman" w:hAnsi="Arial" w:cs="Arial"/>
          <w:b/>
          <w:bCs/>
          <w:sz w:val="36"/>
          <w:szCs w:val="36"/>
        </w:rPr>
      </w:pPr>
    </w:p>
    <w:p w14:paraId="498B86ED" w14:textId="3942CBC1" w:rsidR="007358AF" w:rsidRPr="003A1705" w:rsidRDefault="007358AF" w:rsidP="007358AF">
      <w:pPr>
        <w:spacing w:after="0" w:line="240" w:lineRule="auto"/>
        <w:outlineLvl w:val="1"/>
        <w:rPr>
          <w:rFonts w:ascii="Arial" w:eastAsia="Times New Roman" w:hAnsi="Arial" w:cs="Arial"/>
          <w:b/>
          <w:bCs/>
          <w:sz w:val="24"/>
          <w:szCs w:val="24"/>
        </w:rPr>
      </w:pPr>
      <w:r w:rsidRPr="003A1705">
        <w:rPr>
          <w:rFonts w:ascii="Arial" w:eastAsia="Times New Roman" w:hAnsi="Arial" w:cs="Arial"/>
          <w:b/>
          <w:bCs/>
          <w:sz w:val="24"/>
          <w:szCs w:val="24"/>
        </w:rPr>
        <w:t>Submitted:</w:t>
      </w:r>
      <w:r w:rsidRPr="003A1705">
        <w:rPr>
          <w:rFonts w:ascii="Arial" w:eastAsia="Times New Roman" w:hAnsi="Arial" w:cs="Arial"/>
          <w:b/>
          <w:bCs/>
          <w:sz w:val="24"/>
          <w:szCs w:val="24"/>
        </w:rPr>
        <w:tab/>
      </w:r>
      <w:r w:rsidR="00D418DA">
        <w:rPr>
          <w:rFonts w:ascii="Arial" w:eastAsia="Times New Roman" w:hAnsi="Arial" w:cs="Arial"/>
          <w:b/>
          <w:bCs/>
          <w:sz w:val="24"/>
          <w:szCs w:val="24"/>
        </w:rPr>
        <w:t xml:space="preserve">January 8, 2024 </w:t>
      </w:r>
      <w:r w:rsidR="00D418DA">
        <w:rPr>
          <w:rFonts w:ascii="Arial" w:eastAsia="Times New Roman" w:hAnsi="Arial" w:cs="Arial"/>
          <w:b/>
          <w:bCs/>
          <w:sz w:val="24"/>
          <w:szCs w:val="24"/>
        </w:rPr>
        <w:tab/>
      </w:r>
      <w:r w:rsidR="00D418DA">
        <w:rPr>
          <w:rFonts w:ascii="Arial" w:eastAsia="Times New Roman" w:hAnsi="Arial" w:cs="Arial"/>
          <w:b/>
          <w:bCs/>
          <w:sz w:val="24"/>
          <w:szCs w:val="24"/>
        </w:rPr>
        <w:tab/>
      </w:r>
      <w:r w:rsidRPr="003A1705">
        <w:rPr>
          <w:rFonts w:ascii="Arial" w:eastAsia="Times New Roman" w:hAnsi="Arial" w:cs="Arial"/>
          <w:b/>
          <w:bCs/>
          <w:sz w:val="24"/>
          <w:szCs w:val="24"/>
        </w:rPr>
        <w:t>Agency:</w:t>
      </w:r>
      <w:r w:rsidR="007C6232">
        <w:rPr>
          <w:rFonts w:ascii="Arial" w:eastAsia="Times New Roman" w:hAnsi="Arial" w:cs="Arial"/>
          <w:b/>
          <w:bCs/>
          <w:sz w:val="24"/>
          <w:szCs w:val="24"/>
        </w:rPr>
        <w:t xml:space="preserve"> </w:t>
      </w:r>
      <w:r w:rsidR="00D418DA">
        <w:rPr>
          <w:rFonts w:ascii="Arial" w:eastAsia="Times New Roman" w:hAnsi="Arial" w:cs="Arial"/>
          <w:b/>
          <w:bCs/>
          <w:sz w:val="24"/>
          <w:szCs w:val="24"/>
        </w:rPr>
        <w:t xml:space="preserve"> </w:t>
      </w:r>
      <w:r w:rsidR="00D07552">
        <w:rPr>
          <w:rFonts w:ascii="Arial" w:eastAsia="Times New Roman" w:hAnsi="Arial" w:cs="Arial"/>
          <w:b/>
          <w:bCs/>
          <w:sz w:val="24"/>
          <w:szCs w:val="24"/>
        </w:rPr>
        <w:t>Bureau of Employment Programs</w:t>
      </w:r>
      <w:r w:rsidRPr="003A1705">
        <w:rPr>
          <w:rFonts w:ascii="Arial" w:eastAsia="Times New Roman" w:hAnsi="Arial" w:cs="Arial"/>
          <w:b/>
          <w:bCs/>
          <w:sz w:val="24"/>
          <w:szCs w:val="24"/>
        </w:rPr>
        <w:tab/>
      </w:r>
    </w:p>
    <w:p w14:paraId="08C41874" w14:textId="77777777" w:rsidR="007358AF" w:rsidRPr="003A1705" w:rsidRDefault="007358AF" w:rsidP="007358AF">
      <w:pPr>
        <w:spacing w:after="0" w:line="240" w:lineRule="auto"/>
        <w:outlineLvl w:val="1"/>
        <w:rPr>
          <w:rFonts w:ascii="Arial" w:eastAsia="Times New Roman" w:hAnsi="Arial" w:cs="Arial"/>
          <w:b/>
          <w:bCs/>
          <w:sz w:val="24"/>
          <w:szCs w:val="24"/>
        </w:rPr>
      </w:pPr>
    </w:p>
    <w:p w14:paraId="65EAD243" w14:textId="7D9EDF06" w:rsidR="007358AF" w:rsidRDefault="007358AF" w:rsidP="000E2759">
      <w:pPr>
        <w:spacing w:after="0" w:line="240" w:lineRule="auto"/>
        <w:ind w:left="1440" w:hanging="1440"/>
        <w:outlineLvl w:val="1"/>
        <w:rPr>
          <w:rFonts w:ascii="Arial" w:eastAsia="Times New Roman" w:hAnsi="Arial" w:cs="Arial"/>
          <w:b/>
          <w:bCs/>
          <w:sz w:val="24"/>
          <w:szCs w:val="24"/>
        </w:rPr>
      </w:pPr>
      <w:r w:rsidRPr="003A1705">
        <w:rPr>
          <w:rFonts w:ascii="Arial" w:eastAsia="Times New Roman" w:hAnsi="Arial" w:cs="Arial"/>
          <w:b/>
          <w:bCs/>
          <w:sz w:val="24"/>
          <w:szCs w:val="24"/>
        </w:rPr>
        <w:t>Subject</w:t>
      </w:r>
      <w:r>
        <w:rPr>
          <w:rFonts w:ascii="Arial" w:eastAsia="Times New Roman" w:hAnsi="Arial" w:cs="Arial"/>
          <w:b/>
          <w:bCs/>
          <w:sz w:val="24"/>
          <w:szCs w:val="24"/>
        </w:rPr>
        <w:t>:</w:t>
      </w:r>
      <w:r w:rsidR="00224AB5">
        <w:rPr>
          <w:rFonts w:ascii="Arial" w:eastAsia="Times New Roman" w:hAnsi="Arial" w:cs="Arial"/>
          <w:b/>
          <w:bCs/>
          <w:sz w:val="24"/>
          <w:szCs w:val="24"/>
        </w:rPr>
        <w:t xml:space="preserve"> </w:t>
      </w:r>
      <w:r w:rsidR="000E2759">
        <w:tab/>
      </w:r>
      <w:r w:rsidR="00570715">
        <w:rPr>
          <w:rFonts w:ascii="Arial" w:eastAsia="Times New Roman" w:hAnsi="Arial" w:cs="Arial"/>
          <w:b/>
          <w:bCs/>
          <w:sz w:val="24"/>
          <w:szCs w:val="24"/>
        </w:rPr>
        <w:t xml:space="preserve">Employment and Training (E&amp;T) </w:t>
      </w:r>
      <w:r w:rsidR="00224AB5">
        <w:rPr>
          <w:rFonts w:ascii="Arial" w:eastAsia="Times New Roman" w:hAnsi="Arial" w:cs="Arial"/>
          <w:b/>
          <w:bCs/>
          <w:sz w:val="24"/>
          <w:szCs w:val="24"/>
        </w:rPr>
        <w:t xml:space="preserve">Special </w:t>
      </w:r>
      <w:r w:rsidR="007A6A8F">
        <w:rPr>
          <w:rFonts w:ascii="Arial" w:eastAsia="Times New Roman" w:hAnsi="Arial" w:cs="Arial"/>
          <w:b/>
          <w:bCs/>
          <w:sz w:val="24"/>
          <w:szCs w:val="24"/>
        </w:rPr>
        <w:t>Allowances: School</w:t>
      </w:r>
      <w:r w:rsidR="00224AB5">
        <w:rPr>
          <w:rFonts w:ascii="Arial" w:eastAsia="Times New Roman" w:hAnsi="Arial" w:cs="Arial"/>
          <w:b/>
          <w:bCs/>
          <w:sz w:val="24"/>
          <w:szCs w:val="24"/>
        </w:rPr>
        <w:t xml:space="preserve"> </w:t>
      </w:r>
      <w:r w:rsidR="007A6A8F">
        <w:rPr>
          <w:rFonts w:ascii="Arial" w:eastAsia="Times New Roman" w:hAnsi="Arial" w:cs="Arial"/>
          <w:b/>
          <w:bCs/>
          <w:sz w:val="24"/>
          <w:szCs w:val="24"/>
        </w:rPr>
        <w:t>Supplies, Clothing</w:t>
      </w:r>
      <w:r w:rsidR="003C0FF9">
        <w:rPr>
          <w:rFonts w:ascii="Arial" w:eastAsia="Times New Roman" w:hAnsi="Arial" w:cs="Arial"/>
          <w:b/>
          <w:bCs/>
          <w:sz w:val="24"/>
          <w:szCs w:val="24"/>
        </w:rPr>
        <w:t>,</w:t>
      </w:r>
      <w:r w:rsidR="00234313">
        <w:rPr>
          <w:rFonts w:ascii="Arial" w:eastAsia="Times New Roman" w:hAnsi="Arial" w:cs="Arial"/>
          <w:b/>
          <w:bCs/>
          <w:sz w:val="24"/>
          <w:szCs w:val="24"/>
        </w:rPr>
        <w:t xml:space="preserve"> and Mileage</w:t>
      </w:r>
    </w:p>
    <w:p w14:paraId="7C91300C" w14:textId="77777777" w:rsidR="007358AF" w:rsidRPr="003A1705" w:rsidRDefault="007358AF" w:rsidP="007358AF">
      <w:pPr>
        <w:spacing w:after="0" w:line="240" w:lineRule="auto"/>
        <w:ind w:left="1440" w:hanging="1440"/>
        <w:outlineLvl w:val="1"/>
        <w:rPr>
          <w:rFonts w:ascii="Arial" w:eastAsia="Times New Roman" w:hAnsi="Arial" w:cs="Arial"/>
          <w:b/>
          <w:bCs/>
          <w:sz w:val="24"/>
          <w:szCs w:val="24"/>
        </w:rPr>
      </w:pPr>
    </w:p>
    <w:p w14:paraId="05E41DC1" w14:textId="4ABD540B" w:rsidR="00E9685F" w:rsidRPr="00537D2B" w:rsidRDefault="007358AF" w:rsidP="00C30D7C">
      <w:pPr>
        <w:spacing w:after="0" w:line="240" w:lineRule="auto"/>
        <w:ind w:left="1440" w:hanging="1440"/>
        <w:rPr>
          <w:rFonts w:ascii="Arial" w:hAnsi="Arial" w:cs="Arial"/>
          <w:b/>
          <w:bCs/>
          <w:sz w:val="24"/>
          <w:szCs w:val="24"/>
        </w:rPr>
      </w:pPr>
      <w:r w:rsidRPr="005D37BA">
        <w:rPr>
          <w:rFonts w:ascii="Arial" w:hAnsi="Arial" w:cs="Arial"/>
          <w:b/>
          <w:sz w:val="24"/>
          <w:szCs w:val="24"/>
        </w:rPr>
        <w:t>Question</w:t>
      </w:r>
      <w:r w:rsidRPr="00537D2B">
        <w:rPr>
          <w:rFonts w:ascii="Arial" w:hAnsi="Arial" w:cs="Arial"/>
          <w:b/>
          <w:bCs/>
          <w:sz w:val="24"/>
          <w:szCs w:val="24"/>
        </w:rPr>
        <w:t>:</w:t>
      </w:r>
      <w:r w:rsidRPr="005D37BA">
        <w:rPr>
          <w:rFonts w:ascii="Arial" w:hAnsi="Arial" w:cs="Arial"/>
          <w:sz w:val="24"/>
          <w:szCs w:val="24"/>
        </w:rPr>
        <w:t xml:space="preserve">  </w:t>
      </w:r>
      <w:r w:rsidR="000E2759">
        <w:rPr>
          <w:rFonts w:ascii="Arial" w:hAnsi="Arial" w:cs="Arial"/>
          <w:sz w:val="24"/>
          <w:szCs w:val="24"/>
        </w:rPr>
        <w:tab/>
      </w:r>
      <w:r w:rsidR="00224AB5" w:rsidRPr="00537D2B">
        <w:rPr>
          <w:rFonts w:ascii="Arial" w:hAnsi="Arial" w:cs="Arial"/>
          <w:b/>
          <w:bCs/>
          <w:sz w:val="24"/>
          <w:szCs w:val="24"/>
        </w:rPr>
        <w:t>We are getting requests for school supplies</w:t>
      </w:r>
      <w:r w:rsidR="007B1B4F" w:rsidRPr="00537D2B">
        <w:rPr>
          <w:rFonts w:ascii="Arial" w:hAnsi="Arial" w:cs="Arial"/>
          <w:b/>
          <w:bCs/>
          <w:sz w:val="24"/>
          <w:szCs w:val="24"/>
        </w:rPr>
        <w:t xml:space="preserve">, </w:t>
      </w:r>
      <w:r w:rsidR="00590D4B" w:rsidRPr="00537D2B">
        <w:rPr>
          <w:rFonts w:ascii="Arial" w:hAnsi="Arial" w:cs="Arial"/>
          <w:b/>
          <w:bCs/>
          <w:sz w:val="24"/>
          <w:szCs w:val="24"/>
        </w:rPr>
        <w:t>clothing,</w:t>
      </w:r>
      <w:r w:rsidR="007B1B4F" w:rsidRPr="00537D2B">
        <w:rPr>
          <w:rFonts w:ascii="Arial" w:hAnsi="Arial" w:cs="Arial"/>
          <w:b/>
          <w:bCs/>
          <w:sz w:val="24"/>
          <w:szCs w:val="24"/>
        </w:rPr>
        <w:t xml:space="preserve"> and mileage</w:t>
      </w:r>
      <w:r w:rsidR="00224AB5" w:rsidRPr="00537D2B">
        <w:rPr>
          <w:rFonts w:ascii="Arial" w:hAnsi="Arial" w:cs="Arial"/>
          <w:b/>
          <w:bCs/>
          <w:sz w:val="24"/>
          <w:szCs w:val="24"/>
        </w:rPr>
        <w:t xml:space="preserve"> for students</w:t>
      </w:r>
      <w:r w:rsidR="00BD4A98" w:rsidRPr="00537D2B">
        <w:rPr>
          <w:rFonts w:ascii="Arial" w:hAnsi="Arial" w:cs="Arial"/>
          <w:b/>
          <w:bCs/>
          <w:sz w:val="24"/>
          <w:szCs w:val="24"/>
        </w:rPr>
        <w:t>:</w:t>
      </w:r>
      <w:r w:rsidR="00224AB5" w:rsidRPr="00537D2B">
        <w:rPr>
          <w:rFonts w:ascii="Arial" w:hAnsi="Arial" w:cs="Arial"/>
          <w:b/>
          <w:bCs/>
          <w:sz w:val="24"/>
          <w:szCs w:val="24"/>
        </w:rPr>
        <w:t xml:space="preserve"> </w:t>
      </w:r>
    </w:p>
    <w:p w14:paraId="0937F6BA" w14:textId="77777777" w:rsidR="00E9685F" w:rsidRPr="00537D2B" w:rsidRDefault="00E9685F" w:rsidP="007358AF">
      <w:pPr>
        <w:spacing w:after="0" w:line="240" w:lineRule="auto"/>
        <w:rPr>
          <w:rFonts w:ascii="Arial" w:hAnsi="Arial" w:cs="Arial"/>
          <w:b/>
          <w:bCs/>
          <w:sz w:val="24"/>
          <w:szCs w:val="24"/>
        </w:rPr>
      </w:pPr>
    </w:p>
    <w:p w14:paraId="70E3244D" w14:textId="7419A17B" w:rsidR="00712282" w:rsidRPr="00537D2B" w:rsidRDefault="00312565" w:rsidP="000332A1">
      <w:pPr>
        <w:pStyle w:val="ListParagraph"/>
        <w:numPr>
          <w:ilvl w:val="0"/>
          <w:numId w:val="9"/>
        </w:numPr>
        <w:spacing w:after="0" w:line="240" w:lineRule="auto"/>
        <w:rPr>
          <w:rFonts w:ascii="Arial" w:hAnsi="Arial" w:cs="Arial"/>
          <w:b/>
          <w:bCs/>
          <w:sz w:val="24"/>
          <w:szCs w:val="24"/>
        </w:rPr>
      </w:pPr>
      <w:r w:rsidRPr="00537D2B">
        <w:rPr>
          <w:rFonts w:ascii="Arial" w:hAnsi="Arial" w:cs="Arial"/>
          <w:b/>
          <w:bCs/>
          <w:sz w:val="24"/>
          <w:szCs w:val="24"/>
        </w:rPr>
        <w:t>What verification</w:t>
      </w:r>
      <w:r w:rsidR="00712282" w:rsidRPr="00537D2B">
        <w:rPr>
          <w:rFonts w:ascii="Arial" w:hAnsi="Arial" w:cs="Arial"/>
          <w:b/>
          <w:bCs/>
          <w:sz w:val="24"/>
          <w:szCs w:val="24"/>
        </w:rPr>
        <w:t>s are needed to issue school supplies</w:t>
      </w:r>
      <w:r w:rsidR="00DA4492" w:rsidRPr="00537D2B">
        <w:rPr>
          <w:rFonts w:ascii="Arial" w:hAnsi="Arial" w:cs="Arial"/>
          <w:b/>
          <w:bCs/>
          <w:sz w:val="24"/>
          <w:szCs w:val="24"/>
        </w:rPr>
        <w:t xml:space="preserve"> and clothing</w:t>
      </w:r>
      <w:r w:rsidR="00712282" w:rsidRPr="00537D2B">
        <w:rPr>
          <w:rFonts w:ascii="Arial" w:hAnsi="Arial" w:cs="Arial"/>
          <w:b/>
          <w:bCs/>
          <w:sz w:val="24"/>
          <w:szCs w:val="24"/>
        </w:rPr>
        <w:t>?</w:t>
      </w:r>
    </w:p>
    <w:p w14:paraId="23060513" w14:textId="109ED925" w:rsidR="00497B9C" w:rsidRPr="00537D2B" w:rsidRDefault="00BF1AD5" w:rsidP="00712282">
      <w:pPr>
        <w:pStyle w:val="ListParagraph"/>
        <w:numPr>
          <w:ilvl w:val="0"/>
          <w:numId w:val="9"/>
        </w:numPr>
        <w:spacing w:after="0" w:line="240" w:lineRule="auto"/>
        <w:rPr>
          <w:rFonts w:ascii="Arial" w:hAnsi="Arial" w:cs="Arial"/>
          <w:b/>
          <w:bCs/>
          <w:sz w:val="24"/>
          <w:szCs w:val="24"/>
        </w:rPr>
      </w:pPr>
      <w:r w:rsidRPr="00537D2B">
        <w:rPr>
          <w:rFonts w:ascii="Arial" w:hAnsi="Arial" w:cs="Arial"/>
          <w:b/>
          <w:bCs/>
          <w:sz w:val="24"/>
          <w:szCs w:val="24"/>
        </w:rPr>
        <w:t xml:space="preserve">How is the least costly, most practical estimate </w:t>
      </w:r>
      <w:r w:rsidR="00466D9A" w:rsidRPr="00537D2B">
        <w:rPr>
          <w:rFonts w:ascii="Arial" w:hAnsi="Arial" w:cs="Arial"/>
          <w:b/>
          <w:bCs/>
          <w:sz w:val="24"/>
          <w:szCs w:val="24"/>
        </w:rPr>
        <w:t>determined?</w:t>
      </w:r>
    </w:p>
    <w:p w14:paraId="68ED4926" w14:textId="6B3F1FFD" w:rsidR="007358AF" w:rsidRPr="00537D2B" w:rsidRDefault="002243EF" w:rsidP="0005295B">
      <w:pPr>
        <w:pStyle w:val="ListParagraph"/>
        <w:numPr>
          <w:ilvl w:val="0"/>
          <w:numId w:val="9"/>
        </w:numPr>
        <w:spacing w:after="0" w:line="240" w:lineRule="auto"/>
        <w:rPr>
          <w:rFonts w:ascii="Arial" w:hAnsi="Arial" w:cs="Arial"/>
          <w:b/>
          <w:bCs/>
          <w:sz w:val="24"/>
          <w:szCs w:val="24"/>
        </w:rPr>
      </w:pPr>
      <w:r w:rsidRPr="00537D2B">
        <w:rPr>
          <w:rFonts w:ascii="Arial" w:hAnsi="Arial" w:cs="Arial"/>
          <w:b/>
          <w:bCs/>
          <w:sz w:val="24"/>
          <w:szCs w:val="24"/>
        </w:rPr>
        <w:t xml:space="preserve">If </w:t>
      </w:r>
      <w:r w:rsidR="00755E38" w:rsidRPr="00537D2B">
        <w:rPr>
          <w:rFonts w:ascii="Arial" w:hAnsi="Arial" w:cs="Arial"/>
          <w:b/>
          <w:bCs/>
          <w:sz w:val="24"/>
          <w:szCs w:val="24"/>
        </w:rPr>
        <w:t xml:space="preserve">students </w:t>
      </w:r>
      <w:r w:rsidRPr="00537D2B">
        <w:rPr>
          <w:rFonts w:ascii="Arial" w:hAnsi="Arial" w:cs="Arial"/>
          <w:b/>
          <w:bCs/>
          <w:sz w:val="24"/>
          <w:szCs w:val="24"/>
        </w:rPr>
        <w:t xml:space="preserve">are </w:t>
      </w:r>
      <w:r w:rsidR="00234313" w:rsidRPr="00537D2B">
        <w:rPr>
          <w:rFonts w:ascii="Arial" w:hAnsi="Arial" w:cs="Arial"/>
          <w:b/>
          <w:bCs/>
          <w:sz w:val="24"/>
          <w:szCs w:val="24"/>
        </w:rPr>
        <w:t>taking online classes</w:t>
      </w:r>
      <w:r w:rsidR="00FC12C6" w:rsidRPr="00537D2B">
        <w:rPr>
          <w:rFonts w:ascii="Arial" w:hAnsi="Arial" w:cs="Arial"/>
          <w:b/>
          <w:bCs/>
          <w:sz w:val="24"/>
          <w:szCs w:val="24"/>
        </w:rPr>
        <w:t>,</w:t>
      </w:r>
      <w:r w:rsidR="00234313" w:rsidRPr="00537D2B">
        <w:rPr>
          <w:rFonts w:ascii="Arial" w:hAnsi="Arial" w:cs="Arial"/>
          <w:b/>
          <w:bCs/>
          <w:sz w:val="24"/>
          <w:szCs w:val="24"/>
        </w:rPr>
        <w:t xml:space="preserve"> </w:t>
      </w:r>
      <w:r w:rsidRPr="00537D2B">
        <w:rPr>
          <w:rFonts w:ascii="Arial" w:hAnsi="Arial" w:cs="Arial"/>
          <w:b/>
          <w:bCs/>
          <w:sz w:val="24"/>
          <w:szCs w:val="24"/>
        </w:rPr>
        <w:t xml:space="preserve">do they </w:t>
      </w:r>
      <w:r w:rsidR="00234313" w:rsidRPr="00537D2B">
        <w:rPr>
          <w:rFonts w:ascii="Arial" w:hAnsi="Arial" w:cs="Arial"/>
          <w:b/>
          <w:bCs/>
          <w:sz w:val="24"/>
          <w:szCs w:val="24"/>
        </w:rPr>
        <w:t xml:space="preserve">still qualify for mileage? </w:t>
      </w:r>
      <w:r w:rsidR="00224AB5" w:rsidRPr="00537D2B">
        <w:rPr>
          <w:rFonts w:ascii="Arial" w:hAnsi="Arial" w:cs="Arial"/>
          <w:b/>
          <w:bCs/>
          <w:sz w:val="24"/>
          <w:szCs w:val="24"/>
        </w:rPr>
        <w:t>How do we process these requests?</w:t>
      </w:r>
    </w:p>
    <w:p w14:paraId="020C1279" w14:textId="721C1C54" w:rsidR="007358AF" w:rsidRDefault="00D418DA" w:rsidP="00E137B3">
      <w:pPr>
        <w:spacing w:after="0" w:line="240" w:lineRule="auto"/>
        <w:jc w:val="center"/>
        <w:outlineLvl w:val="1"/>
        <w:rPr>
          <w:rFonts w:ascii="Arial" w:eastAsia="Times New Roman" w:hAnsi="Arial" w:cs="Arial"/>
          <w:b/>
          <w:bCs/>
          <w:sz w:val="36"/>
          <w:szCs w:val="36"/>
        </w:rPr>
      </w:pPr>
      <w:r>
        <w:rPr>
          <w:rFonts w:ascii="Arial" w:eastAsia="Times New Roman" w:hAnsi="Arial" w:cs="Arial"/>
          <w:sz w:val="24"/>
          <w:szCs w:val="24"/>
        </w:rPr>
        <w:pict w14:anchorId="063565B5">
          <v:rect id="_x0000_i1025" style="width:0;height:1.5pt" o:hralign="center" o:hrstd="t" o:hr="t" fillcolor="#a0a0a0" stroked="f"/>
        </w:pict>
      </w:r>
    </w:p>
    <w:tbl>
      <w:tblPr>
        <w:tblW w:w="10494" w:type="pct"/>
        <w:tblCellSpacing w:w="15" w:type="dxa"/>
        <w:tblCellMar>
          <w:top w:w="15" w:type="dxa"/>
          <w:left w:w="15" w:type="dxa"/>
          <w:bottom w:w="15" w:type="dxa"/>
          <w:right w:w="15" w:type="dxa"/>
        </w:tblCellMar>
        <w:tblLook w:val="04A0" w:firstRow="1" w:lastRow="0" w:firstColumn="1" w:lastColumn="0" w:noHBand="0" w:noVBand="1"/>
      </w:tblPr>
      <w:tblGrid>
        <w:gridCol w:w="5850"/>
        <w:gridCol w:w="4436"/>
        <w:gridCol w:w="5142"/>
        <w:gridCol w:w="4217"/>
      </w:tblGrid>
      <w:tr w:rsidR="007358AF" w:rsidRPr="005F5726" w14:paraId="1E9E9599" w14:textId="77777777" w:rsidTr="00084CF2">
        <w:trPr>
          <w:tblCellSpacing w:w="15" w:type="dxa"/>
        </w:trPr>
        <w:tc>
          <w:tcPr>
            <w:tcW w:w="1477" w:type="pct"/>
            <w:vAlign w:val="center"/>
          </w:tcPr>
          <w:p w14:paraId="572EDAD7" w14:textId="03FD6440" w:rsidR="007358AF" w:rsidRPr="00446A5D" w:rsidRDefault="007358AF" w:rsidP="00E137B3">
            <w:pPr>
              <w:spacing w:after="0" w:line="240" w:lineRule="auto"/>
              <w:rPr>
                <w:rFonts w:ascii="Arial" w:eastAsia="Times New Roman" w:hAnsi="Arial" w:cs="Arial"/>
                <w:b/>
                <w:sz w:val="20"/>
                <w:szCs w:val="20"/>
              </w:rPr>
            </w:pPr>
            <w:r w:rsidRPr="00C26BB1">
              <w:rPr>
                <w:rFonts w:ascii="Arial" w:eastAsia="Times New Roman" w:hAnsi="Arial" w:cs="Arial"/>
                <w:b/>
                <w:bCs/>
                <w:sz w:val="24"/>
                <w:szCs w:val="24"/>
              </w:rPr>
              <w:t>Response By:</w:t>
            </w:r>
            <w:r w:rsidR="00E137B3">
              <w:rPr>
                <w:rFonts w:ascii="Arial" w:eastAsia="Times New Roman" w:hAnsi="Arial" w:cs="Arial"/>
                <w:b/>
                <w:bCs/>
                <w:sz w:val="24"/>
                <w:szCs w:val="24"/>
              </w:rPr>
              <w:t xml:space="preserve"> </w:t>
            </w:r>
            <w:r w:rsidRPr="00C26BB1">
              <w:rPr>
                <w:rFonts w:ascii="Arial" w:eastAsia="Times New Roman" w:hAnsi="Arial" w:cs="Arial"/>
                <w:b/>
                <w:bCs/>
                <w:sz w:val="24"/>
                <w:szCs w:val="24"/>
              </w:rPr>
              <w:t xml:space="preserve"> </w:t>
            </w:r>
            <w:r w:rsidR="00084CF2">
              <w:rPr>
                <w:rFonts w:ascii="Arial" w:eastAsia="Times New Roman" w:hAnsi="Arial" w:cs="Arial"/>
                <w:b/>
                <w:bCs/>
                <w:sz w:val="24"/>
                <w:szCs w:val="24"/>
              </w:rPr>
              <w:t>Bureau of Employment Programs</w:t>
            </w:r>
          </w:p>
        </w:tc>
        <w:tc>
          <w:tcPr>
            <w:tcW w:w="1121" w:type="pct"/>
            <w:vAlign w:val="center"/>
          </w:tcPr>
          <w:p w14:paraId="3B8E5734" w14:textId="1F707D00" w:rsidR="00224AB5" w:rsidRPr="00446A5D" w:rsidRDefault="007358AF" w:rsidP="00FC29BE">
            <w:pPr>
              <w:spacing w:after="0" w:line="240" w:lineRule="auto"/>
              <w:rPr>
                <w:rFonts w:ascii="Arial" w:eastAsia="Times New Roman" w:hAnsi="Arial" w:cs="Arial"/>
                <w:b/>
                <w:sz w:val="20"/>
                <w:szCs w:val="20"/>
              </w:rPr>
            </w:pPr>
            <w:r>
              <w:rPr>
                <w:rFonts w:ascii="Arial" w:eastAsia="Times New Roman" w:hAnsi="Arial" w:cs="Arial"/>
                <w:b/>
                <w:bCs/>
                <w:sz w:val="24"/>
                <w:szCs w:val="24"/>
              </w:rPr>
              <w:t xml:space="preserve"> </w:t>
            </w:r>
            <w:r w:rsidRPr="00C26BB1">
              <w:rPr>
                <w:rFonts w:ascii="Arial" w:eastAsia="Times New Roman" w:hAnsi="Arial" w:cs="Arial"/>
                <w:b/>
                <w:bCs/>
                <w:sz w:val="24"/>
                <w:szCs w:val="24"/>
              </w:rPr>
              <w:t xml:space="preserve">Date:  </w:t>
            </w:r>
            <w:r w:rsidR="00224AB5">
              <w:rPr>
                <w:rFonts w:ascii="Arial" w:eastAsia="Times New Roman" w:hAnsi="Arial" w:cs="Arial"/>
                <w:b/>
                <w:bCs/>
                <w:sz w:val="24"/>
                <w:szCs w:val="24"/>
              </w:rPr>
              <w:t>11/</w:t>
            </w:r>
            <w:r w:rsidR="00E01CE7">
              <w:rPr>
                <w:rFonts w:ascii="Arial" w:eastAsia="Times New Roman" w:hAnsi="Arial" w:cs="Arial"/>
                <w:b/>
                <w:bCs/>
                <w:sz w:val="24"/>
                <w:szCs w:val="24"/>
              </w:rPr>
              <w:t>17</w:t>
            </w:r>
            <w:r w:rsidR="00224AB5">
              <w:rPr>
                <w:rFonts w:ascii="Arial" w:eastAsia="Times New Roman" w:hAnsi="Arial" w:cs="Arial"/>
                <w:b/>
                <w:bCs/>
                <w:sz w:val="24"/>
                <w:szCs w:val="24"/>
              </w:rPr>
              <w:t>/2023</w:t>
            </w:r>
          </w:p>
        </w:tc>
        <w:tc>
          <w:tcPr>
            <w:tcW w:w="1301" w:type="pct"/>
            <w:vAlign w:val="center"/>
          </w:tcPr>
          <w:p w14:paraId="4628552D" w14:textId="0E5E6AAB" w:rsidR="007358AF" w:rsidRPr="00446A5D" w:rsidRDefault="007358AF" w:rsidP="00E137B3">
            <w:pPr>
              <w:spacing w:after="0" w:line="240" w:lineRule="auto"/>
              <w:rPr>
                <w:rFonts w:ascii="Arial" w:eastAsia="Times New Roman" w:hAnsi="Arial" w:cs="Arial"/>
                <w:b/>
                <w:sz w:val="20"/>
                <w:szCs w:val="20"/>
              </w:rPr>
            </w:pPr>
          </w:p>
        </w:tc>
        <w:tc>
          <w:tcPr>
            <w:tcW w:w="1062" w:type="pct"/>
            <w:vAlign w:val="center"/>
          </w:tcPr>
          <w:p w14:paraId="1458681B" w14:textId="09F677BD" w:rsidR="007358AF" w:rsidRPr="00446A5D" w:rsidRDefault="007358AF" w:rsidP="00E137B3">
            <w:pPr>
              <w:spacing w:after="0" w:line="240" w:lineRule="auto"/>
              <w:rPr>
                <w:rFonts w:ascii="Arial" w:eastAsia="Times New Roman" w:hAnsi="Arial" w:cs="Arial"/>
                <w:b/>
                <w:sz w:val="20"/>
                <w:szCs w:val="20"/>
              </w:rPr>
            </w:pPr>
          </w:p>
        </w:tc>
      </w:tr>
      <w:tr w:rsidR="007358AF" w:rsidRPr="005F5726" w14:paraId="6A588AB1" w14:textId="77777777" w:rsidTr="00084CF2">
        <w:trPr>
          <w:tblCellSpacing w:w="15" w:type="dxa"/>
        </w:trPr>
        <w:tc>
          <w:tcPr>
            <w:tcW w:w="1477" w:type="pct"/>
          </w:tcPr>
          <w:p w14:paraId="40EFDDC8" w14:textId="77777777" w:rsidR="007358AF" w:rsidRPr="00446A5D" w:rsidRDefault="007358AF" w:rsidP="00E137B3">
            <w:pPr>
              <w:spacing w:after="0" w:line="240" w:lineRule="auto"/>
              <w:rPr>
                <w:rFonts w:ascii="Arial" w:eastAsia="Times New Roman" w:hAnsi="Arial" w:cs="Arial"/>
                <w:b/>
                <w:sz w:val="20"/>
                <w:szCs w:val="20"/>
              </w:rPr>
            </w:pPr>
          </w:p>
        </w:tc>
        <w:tc>
          <w:tcPr>
            <w:tcW w:w="1121" w:type="pct"/>
          </w:tcPr>
          <w:p w14:paraId="4D1C2370" w14:textId="77777777" w:rsidR="007358AF" w:rsidRPr="00446A5D" w:rsidRDefault="007358AF" w:rsidP="00E137B3">
            <w:pPr>
              <w:spacing w:after="0" w:line="240" w:lineRule="auto"/>
              <w:rPr>
                <w:rFonts w:ascii="Arial" w:eastAsia="Times New Roman" w:hAnsi="Arial" w:cs="Arial"/>
                <w:b/>
                <w:sz w:val="20"/>
                <w:szCs w:val="20"/>
              </w:rPr>
            </w:pPr>
          </w:p>
        </w:tc>
        <w:tc>
          <w:tcPr>
            <w:tcW w:w="1301" w:type="pct"/>
            <w:vAlign w:val="center"/>
          </w:tcPr>
          <w:p w14:paraId="0E439368" w14:textId="5EB42B59" w:rsidR="007358AF" w:rsidRPr="00446A5D" w:rsidRDefault="007358AF" w:rsidP="00E137B3">
            <w:pPr>
              <w:spacing w:after="0" w:line="240" w:lineRule="auto"/>
              <w:rPr>
                <w:rFonts w:ascii="Arial" w:eastAsia="Times New Roman" w:hAnsi="Arial" w:cs="Arial"/>
                <w:b/>
                <w:sz w:val="20"/>
                <w:szCs w:val="20"/>
              </w:rPr>
            </w:pPr>
          </w:p>
        </w:tc>
        <w:tc>
          <w:tcPr>
            <w:tcW w:w="1062" w:type="pct"/>
            <w:vAlign w:val="center"/>
          </w:tcPr>
          <w:p w14:paraId="517AAD56" w14:textId="77777777" w:rsidR="007358AF" w:rsidRPr="00446A5D" w:rsidRDefault="007358AF" w:rsidP="00E137B3">
            <w:pPr>
              <w:spacing w:after="0" w:line="240" w:lineRule="auto"/>
              <w:rPr>
                <w:rFonts w:ascii="Arial" w:eastAsia="Times New Roman" w:hAnsi="Arial" w:cs="Arial"/>
                <w:b/>
                <w:sz w:val="20"/>
                <w:szCs w:val="20"/>
              </w:rPr>
            </w:pPr>
          </w:p>
        </w:tc>
      </w:tr>
    </w:tbl>
    <w:p w14:paraId="44DDD47D" w14:textId="34D90FD3" w:rsidR="005F5726" w:rsidRPr="0005295B" w:rsidRDefault="00224AB5" w:rsidP="00E137B3">
      <w:pPr>
        <w:pStyle w:val="ListParagraph"/>
        <w:numPr>
          <w:ilvl w:val="0"/>
          <w:numId w:val="11"/>
        </w:numPr>
        <w:spacing w:after="0" w:line="240" w:lineRule="auto"/>
        <w:rPr>
          <w:rFonts w:ascii="Arial" w:eastAsia="Times New Roman" w:hAnsi="Arial" w:cs="Arial"/>
          <w:sz w:val="24"/>
          <w:szCs w:val="24"/>
        </w:rPr>
      </w:pPr>
      <w:r w:rsidRPr="0005295B">
        <w:rPr>
          <w:rFonts w:ascii="Arial" w:eastAsia="Times New Roman" w:hAnsi="Arial" w:cs="Arial"/>
          <w:sz w:val="24"/>
          <w:szCs w:val="24"/>
        </w:rPr>
        <w:t>Students attending school often need school supplies and appropriate clothing to attend classes.</w:t>
      </w:r>
      <w:r w:rsidR="00590D4B" w:rsidRPr="0005295B">
        <w:rPr>
          <w:rFonts w:ascii="Arial" w:eastAsia="Times New Roman" w:hAnsi="Arial" w:cs="Arial"/>
          <w:sz w:val="24"/>
          <w:szCs w:val="24"/>
        </w:rPr>
        <w:t xml:space="preserve"> S</w:t>
      </w:r>
      <w:r w:rsidRPr="0005295B">
        <w:rPr>
          <w:rFonts w:ascii="Arial" w:eastAsia="Times New Roman" w:hAnsi="Arial" w:cs="Arial"/>
          <w:sz w:val="24"/>
          <w:szCs w:val="24"/>
        </w:rPr>
        <w:t>chool supplies are not typically listed on a course syllabus</w:t>
      </w:r>
      <w:r w:rsidR="408D6D2D" w:rsidRPr="0005295B">
        <w:rPr>
          <w:rFonts w:ascii="Arial" w:eastAsia="Times New Roman" w:hAnsi="Arial" w:cs="Arial"/>
          <w:sz w:val="24"/>
          <w:szCs w:val="24"/>
        </w:rPr>
        <w:t>;</w:t>
      </w:r>
      <w:r w:rsidRPr="0005295B">
        <w:rPr>
          <w:rFonts w:ascii="Arial" w:eastAsia="Times New Roman" w:hAnsi="Arial" w:cs="Arial"/>
          <w:sz w:val="24"/>
          <w:szCs w:val="24"/>
        </w:rPr>
        <w:t xml:space="preserve"> however</w:t>
      </w:r>
      <w:r w:rsidR="322CD999" w:rsidRPr="0005295B">
        <w:rPr>
          <w:rFonts w:ascii="Arial" w:eastAsia="Times New Roman" w:hAnsi="Arial" w:cs="Arial"/>
          <w:sz w:val="24"/>
          <w:szCs w:val="24"/>
        </w:rPr>
        <w:t>,</w:t>
      </w:r>
      <w:r w:rsidRPr="0005295B">
        <w:rPr>
          <w:rFonts w:ascii="Arial" w:eastAsia="Times New Roman" w:hAnsi="Arial" w:cs="Arial"/>
          <w:sz w:val="24"/>
          <w:szCs w:val="24"/>
        </w:rPr>
        <w:t xml:space="preserve"> </w:t>
      </w:r>
      <w:r w:rsidR="00A87760" w:rsidRPr="0005295B">
        <w:rPr>
          <w:rFonts w:ascii="Arial" w:eastAsia="Times New Roman" w:hAnsi="Arial" w:cs="Arial"/>
          <w:sz w:val="24"/>
          <w:szCs w:val="24"/>
        </w:rPr>
        <w:t xml:space="preserve">SNAP and TANF E&amp;T participants often need </w:t>
      </w:r>
      <w:r w:rsidR="00EB4C39" w:rsidRPr="0005295B">
        <w:rPr>
          <w:rFonts w:ascii="Arial" w:eastAsia="Times New Roman" w:hAnsi="Arial" w:cs="Arial"/>
          <w:sz w:val="24"/>
          <w:szCs w:val="24"/>
        </w:rPr>
        <w:t>pens, notebooks</w:t>
      </w:r>
      <w:r w:rsidR="00B60D33" w:rsidRPr="0005295B">
        <w:rPr>
          <w:rFonts w:ascii="Arial" w:eastAsia="Times New Roman" w:hAnsi="Arial" w:cs="Arial"/>
          <w:sz w:val="24"/>
          <w:szCs w:val="24"/>
        </w:rPr>
        <w:t>,</w:t>
      </w:r>
      <w:r w:rsidR="00413932" w:rsidRPr="0005295B">
        <w:rPr>
          <w:rFonts w:ascii="Arial" w:eastAsia="Times New Roman" w:hAnsi="Arial" w:cs="Arial"/>
          <w:sz w:val="24"/>
          <w:szCs w:val="24"/>
        </w:rPr>
        <w:t xml:space="preserve"> </w:t>
      </w:r>
      <w:r w:rsidR="00EB4C39" w:rsidRPr="0005295B">
        <w:rPr>
          <w:rFonts w:ascii="Arial" w:eastAsia="Times New Roman" w:hAnsi="Arial" w:cs="Arial"/>
          <w:sz w:val="24"/>
          <w:szCs w:val="24"/>
        </w:rPr>
        <w:t>backpacks</w:t>
      </w:r>
      <w:r w:rsidR="00413932" w:rsidRPr="0005295B">
        <w:rPr>
          <w:rFonts w:ascii="Arial" w:eastAsia="Times New Roman" w:hAnsi="Arial" w:cs="Arial"/>
          <w:sz w:val="24"/>
          <w:szCs w:val="24"/>
        </w:rPr>
        <w:t>, and similar items</w:t>
      </w:r>
      <w:r w:rsidR="00EB4C39" w:rsidRPr="0005295B">
        <w:rPr>
          <w:rFonts w:ascii="Arial" w:eastAsia="Times New Roman" w:hAnsi="Arial" w:cs="Arial"/>
          <w:sz w:val="24"/>
          <w:szCs w:val="24"/>
        </w:rPr>
        <w:t xml:space="preserve"> </w:t>
      </w:r>
      <w:r w:rsidR="0052290C" w:rsidRPr="0005295B">
        <w:rPr>
          <w:rFonts w:ascii="Arial" w:eastAsia="Times New Roman" w:hAnsi="Arial" w:cs="Arial"/>
          <w:sz w:val="24"/>
          <w:szCs w:val="24"/>
        </w:rPr>
        <w:t>to</w:t>
      </w:r>
      <w:r w:rsidR="005F607A" w:rsidRPr="0005295B">
        <w:rPr>
          <w:rFonts w:ascii="Arial" w:eastAsia="Times New Roman" w:hAnsi="Arial" w:cs="Arial"/>
          <w:sz w:val="24"/>
          <w:szCs w:val="24"/>
        </w:rPr>
        <w:t xml:space="preserve"> </w:t>
      </w:r>
      <w:r w:rsidR="0052290C">
        <w:rPr>
          <w:rFonts w:ascii="Arial" w:eastAsia="Times New Roman" w:hAnsi="Arial" w:cs="Arial"/>
          <w:sz w:val="24"/>
          <w:szCs w:val="24"/>
        </w:rPr>
        <w:t xml:space="preserve">facilitate </w:t>
      </w:r>
      <w:r w:rsidR="005F607A" w:rsidRPr="0005295B">
        <w:rPr>
          <w:rFonts w:ascii="Arial" w:eastAsia="Times New Roman" w:hAnsi="Arial" w:cs="Arial"/>
          <w:sz w:val="24"/>
          <w:szCs w:val="24"/>
        </w:rPr>
        <w:t>participat</w:t>
      </w:r>
      <w:r w:rsidR="0052290C">
        <w:rPr>
          <w:rFonts w:ascii="Arial" w:eastAsia="Times New Roman" w:hAnsi="Arial" w:cs="Arial"/>
          <w:sz w:val="24"/>
          <w:szCs w:val="24"/>
        </w:rPr>
        <w:t>ion</w:t>
      </w:r>
      <w:r w:rsidR="005F607A" w:rsidRPr="0005295B">
        <w:rPr>
          <w:rFonts w:ascii="Arial" w:eastAsia="Times New Roman" w:hAnsi="Arial" w:cs="Arial"/>
          <w:sz w:val="24"/>
          <w:szCs w:val="24"/>
        </w:rPr>
        <w:t xml:space="preserve"> </w:t>
      </w:r>
      <w:r w:rsidR="00A87760" w:rsidRPr="0005295B">
        <w:rPr>
          <w:rFonts w:ascii="Arial" w:eastAsia="Times New Roman" w:hAnsi="Arial" w:cs="Arial"/>
          <w:sz w:val="24"/>
          <w:szCs w:val="24"/>
        </w:rPr>
        <w:t xml:space="preserve">in </w:t>
      </w:r>
      <w:r w:rsidR="0052290C">
        <w:rPr>
          <w:rFonts w:ascii="Arial" w:eastAsia="Times New Roman" w:hAnsi="Arial" w:cs="Arial"/>
          <w:sz w:val="24"/>
          <w:szCs w:val="24"/>
        </w:rPr>
        <w:t xml:space="preserve">an </w:t>
      </w:r>
      <w:r w:rsidR="00A87760" w:rsidRPr="0005295B">
        <w:rPr>
          <w:rFonts w:ascii="Arial" w:eastAsia="Times New Roman" w:hAnsi="Arial" w:cs="Arial"/>
          <w:sz w:val="24"/>
          <w:szCs w:val="24"/>
        </w:rPr>
        <w:t>approved E&amp;T activity</w:t>
      </w:r>
      <w:r w:rsidR="00EB4C39" w:rsidRPr="0005295B">
        <w:rPr>
          <w:rFonts w:ascii="Arial" w:eastAsia="Times New Roman" w:hAnsi="Arial" w:cs="Arial"/>
          <w:sz w:val="24"/>
          <w:szCs w:val="24"/>
        </w:rPr>
        <w:t xml:space="preserve">. </w:t>
      </w:r>
      <w:r w:rsidR="00A61A06" w:rsidRPr="0005295B">
        <w:rPr>
          <w:rFonts w:ascii="Arial" w:eastAsia="Times New Roman" w:hAnsi="Arial" w:cs="Arial"/>
          <w:sz w:val="24"/>
          <w:szCs w:val="24"/>
        </w:rPr>
        <w:t>E&amp;T p</w:t>
      </w:r>
      <w:r w:rsidR="00EB4C39" w:rsidRPr="0005295B">
        <w:rPr>
          <w:rFonts w:ascii="Arial" w:eastAsia="Times New Roman" w:hAnsi="Arial" w:cs="Arial"/>
          <w:sz w:val="24"/>
          <w:szCs w:val="24"/>
        </w:rPr>
        <w:t xml:space="preserve">rogram staff will work with </w:t>
      </w:r>
      <w:r w:rsidR="665A1273" w:rsidRPr="0005295B">
        <w:rPr>
          <w:rFonts w:ascii="Arial" w:eastAsia="Times New Roman" w:hAnsi="Arial" w:cs="Arial"/>
          <w:sz w:val="24"/>
          <w:szCs w:val="24"/>
        </w:rPr>
        <w:t>participants</w:t>
      </w:r>
      <w:r w:rsidR="00EB4C39" w:rsidRPr="0005295B">
        <w:rPr>
          <w:rFonts w:ascii="Arial" w:eastAsia="Times New Roman" w:hAnsi="Arial" w:cs="Arial"/>
          <w:sz w:val="24"/>
          <w:szCs w:val="24"/>
        </w:rPr>
        <w:t xml:space="preserve"> to determine what </w:t>
      </w:r>
      <w:r w:rsidR="06543C1F" w:rsidRPr="0005295B">
        <w:rPr>
          <w:rFonts w:ascii="Arial" w:eastAsia="Times New Roman" w:hAnsi="Arial" w:cs="Arial"/>
          <w:sz w:val="24"/>
          <w:szCs w:val="24"/>
        </w:rPr>
        <w:t>supplies are</w:t>
      </w:r>
      <w:r w:rsidR="3B8C6710" w:rsidRPr="0005295B">
        <w:rPr>
          <w:rFonts w:ascii="Arial" w:eastAsia="Times New Roman" w:hAnsi="Arial" w:cs="Arial"/>
          <w:sz w:val="24"/>
          <w:szCs w:val="24"/>
        </w:rPr>
        <w:t xml:space="preserve"> </w:t>
      </w:r>
      <w:r w:rsidR="00EB4C39" w:rsidRPr="0005295B">
        <w:rPr>
          <w:rFonts w:ascii="Arial" w:eastAsia="Times New Roman" w:hAnsi="Arial" w:cs="Arial"/>
          <w:sz w:val="24"/>
          <w:szCs w:val="24"/>
        </w:rPr>
        <w:t>need</w:t>
      </w:r>
      <w:r w:rsidR="712CDAD6" w:rsidRPr="0005295B">
        <w:rPr>
          <w:rFonts w:ascii="Arial" w:eastAsia="Times New Roman" w:hAnsi="Arial" w:cs="Arial"/>
          <w:sz w:val="24"/>
          <w:szCs w:val="24"/>
        </w:rPr>
        <w:t>ed</w:t>
      </w:r>
      <w:r w:rsidR="00EB4C39" w:rsidRPr="0005295B">
        <w:rPr>
          <w:rFonts w:ascii="Arial" w:eastAsia="Times New Roman" w:hAnsi="Arial" w:cs="Arial"/>
          <w:sz w:val="24"/>
          <w:szCs w:val="24"/>
        </w:rPr>
        <w:t xml:space="preserve"> to participate and submit the </w:t>
      </w:r>
      <w:hyperlink r:id="rId11" w:history="1">
        <w:r w:rsidR="00EB4C39" w:rsidRPr="00C30D7C">
          <w:rPr>
            <w:rStyle w:val="Hyperlink"/>
            <w:rFonts w:eastAsia="Times New Roman"/>
            <w:sz w:val="24"/>
            <w:szCs w:val="24"/>
          </w:rPr>
          <w:t>SPAL Verification Form (PA 1883)</w:t>
        </w:r>
      </w:hyperlink>
      <w:r w:rsidR="007E6CEB" w:rsidRPr="0005295B">
        <w:rPr>
          <w:rFonts w:ascii="Arial" w:eastAsia="Times New Roman" w:hAnsi="Arial" w:cs="Arial"/>
          <w:sz w:val="24"/>
          <w:szCs w:val="24"/>
        </w:rPr>
        <w:t xml:space="preserve"> </w:t>
      </w:r>
      <w:r w:rsidR="002A6D6D" w:rsidRPr="0005295B">
        <w:rPr>
          <w:rFonts w:ascii="Arial" w:eastAsia="Times New Roman" w:hAnsi="Arial" w:cs="Arial"/>
          <w:sz w:val="24"/>
          <w:szCs w:val="24"/>
        </w:rPr>
        <w:t xml:space="preserve">to the CAO </w:t>
      </w:r>
      <w:r w:rsidR="007E6CEB" w:rsidRPr="0005295B">
        <w:rPr>
          <w:rFonts w:ascii="Arial" w:eastAsia="Times New Roman" w:hAnsi="Arial" w:cs="Arial"/>
          <w:sz w:val="24"/>
          <w:szCs w:val="24"/>
        </w:rPr>
        <w:t>along with the appropriate estimates.</w:t>
      </w:r>
    </w:p>
    <w:p w14:paraId="7A7461A3" w14:textId="5DD2B6DB" w:rsidR="00EB4C39" w:rsidRPr="003F6585" w:rsidRDefault="00EB4C39" w:rsidP="00E137B3">
      <w:pPr>
        <w:spacing w:after="0" w:line="240" w:lineRule="auto"/>
        <w:rPr>
          <w:rFonts w:ascii="Arial" w:eastAsia="Times New Roman" w:hAnsi="Arial" w:cs="Arial"/>
          <w:sz w:val="24"/>
          <w:szCs w:val="24"/>
        </w:rPr>
      </w:pPr>
    </w:p>
    <w:p w14:paraId="7D2F5298" w14:textId="45AD25EE" w:rsidR="002877EC" w:rsidRDefault="00EB4C39" w:rsidP="00E137B3">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Students also need appropriate clothing to attend classes. Schools do not always have a specific dress </w:t>
      </w:r>
      <w:r w:rsidR="00D06434">
        <w:rPr>
          <w:rFonts w:ascii="Arial" w:eastAsia="Times New Roman" w:hAnsi="Arial" w:cs="Arial"/>
          <w:sz w:val="24"/>
          <w:szCs w:val="24"/>
        </w:rPr>
        <w:t>code,</w:t>
      </w:r>
      <w:r>
        <w:rPr>
          <w:rFonts w:ascii="Arial" w:eastAsia="Times New Roman" w:hAnsi="Arial" w:cs="Arial"/>
          <w:sz w:val="24"/>
          <w:szCs w:val="24"/>
        </w:rPr>
        <w:t xml:space="preserve"> but students are expected to dress in clothing that fits, </w:t>
      </w:r>
      <w:r w:rsidR="0066627C">
        <w:rPr>
          <w:rFonts w:ascii="Arial" w:eastAsia="Times New Roman" w:hAnsi="Arial" w:cs="Arial"/>
          <w:sz w:val="24"/>
          <w:szCs w:val="24"/>
        </w:rPr>
        <w:t xml:space="preserve">is </w:t>
      </w:r>
      <w:r>
        <w:rPr>
          <w:rFonts w:ascii="Arial" w:eastAsia="Times New Roman" w:hAnsi="Arial" w:cs="Arial"/>
          <w:sz w:val="24"/>
          <w:szCs w:val="24"/>
        </w:rPr>
        <w:t>clean</w:t>
      </w:r>
      <w:r w:rsidR="00194F7D">
        <w:rPr>
          <w:rFonts w:ascii="Arial" w:eastAsia="Times New Roman" w:hAnsi="Arial" w:cs="Arial"/>
          <w:sz w:val="24"/>
          <w:szCs w:val="24"/>
        </w:rPr>
        <w:t>,</w:t>
      </w:r>
      <w:r>
        <w:rPr>
          <w:rFonts w:ascii="Arial" w:eastAsia="Times New Roman" w:hAnsi="Arial" w:cs="Arial"/>
          <w:sz w:val="24"/>
          <w:szCs w:val="24"/>
        </w:rPr>
        <w:t xml:space="preserve"> and not tattered. </w:t>
      </w:r>
      <w:r w:rsidR="00A61A06">
        <w:rPr>
          <w:rFonts w:ascii="Arial" w:eastAsia="Times New Roman" w:hAnsi="Arial" w:cs="Arial"/>
          <w:sz w:val="24"/>
          <w:szCs w:val="24"/>
        </w:rPr>
        <w:t>E&amp;T p</w:t>
      </w:r>
      <w:r w:rsidR="0066627C">
        <w:rPr>
          <w:rFonts w:ascii="Arial" w:eastAsia="Times New Roman" w:hAnsi="Arial" w:cs="Arial"/>
          <w:sz w:val="24"/>
          <w:szCs w:val="24"/>
        </w:rPr>
        <w:t xml:space="preserve">rogram staff will meet with participants to determine what clothing </w:t>
      </w:r>
      <w:r w:rsidR="688AF1BF" w:rsidRPr="1D541ADC">
        <w:rPr>
          <w:rFonts w:ascii="Arial" w:eastAsia="Times New Roman" w:hAnsi="Arial" w:cs="Arial"/>
          <w:sz w:val="24"/>
          <w:szCs w:val="24"/>
        </w:rPr>
        <w:t>is</w:t>
      </w:r>
      <w:r w:rsidR="0066627C" w:rsidRPr="1D541ADC">
        <w:rPr>
          <w:rFonts w:ascii="Arial" w:eastAsia="Times New Roman" w:hAnsi="Arial" w:cs="Arial"/>
          <w:sz w:val="24"/>
          <w:szCs w:val="24"/>
        </w:rPr>
        <w:t xml:space="preserve"> need</w:t>
      </w:r>
      <w:r w:rsidR="5C9F93FF" w:rsidRPr="1D541ADC">
        <w:rPr>
          <w:rFonts w:ascii="Arial" w:eastAsia="Times New Roman" w:hAnsi="Arial" w:cs="Arial"/>
          <w:sz w:val="24"/>
          <w:szCs w:val="24"/>
        </w:rPr>
        <w:t>ed</w:t>
      </w:r>
      <w:r w:rsidR="0066627C">
        <w:rPr>
          <w:rFonts w:ascii="Arial" w:eastAsia="Times New Roman" w:hAnsi="Arial" w:cs="Arial"/>
          <w:sz w:val="24"/>
          <w:szCs w:val="24"/>
        </w:rPr>
        <w:t xml:space="preserve"> and submit the PA 1883</w:t>
      </w:r>
      <w:r w:rsidR="00DC5BEA">
        <w:rPr>
          <w:rFonts w:ascii="Arial" w:eastAsia="Times New Roman" w:hAnsi="Arial" w:cs="Arial"/>
          <w:sz w:val="24"/>
          <w:szCs w:val="24"/>
        </w:rPr>
        <w:t xml:space="preserve"> </w:t>
      </w:r>
      <w:r w:rsidR="002A6D6D">
        <w:rPr>
          <w:rFonts w:ascii="Arial" w:eastAsia="Times New Roman" w:hAnsi="Arial" w:cs="Arial"/>
          <w:sz w:val="24"/>
          <w:szCs w:val="24"/>
        </w:rPr>
        <w:t xml:space="preserve">to the CAO </w:t>
      </w:r>
      <w:r w:rsidR="00DC5BEA">
        <w:rPr>
          <w:rFonts w:ascii="Arial" w:eastAsia="Times New Roman" w:hAnsi="Arial" w:cs="Arial"/>
          <w:sz w:val="24"/>
          <w:szCs w:val="24"/>
        </w:rPr>
        <w:t>along with the appropriate estimates.</w:t>
      </w:r>
    </w:p>
    <w:p w14:paraId="405FB5F5" w14:textId="77777777" w:rsidR="00D15201" w:rsidRDefault="00D15201" w:rsidP="00E137B3">
      <w:pPr>
        <w:spacing w:after="0" w:line="240" w:lineRule="auto"/>
        <w:ind w:left="720"/>
        <w:rPr>
          <w:rFonts w:ascii="Arial" w:eastAsia="Times New Roman" w:hAnsi="Arial" w:cs="Arial"/>
          <w:sz w:val="24"/>
          <w:szCs w:val="24"/>
        </w:rPr>
      </w:pPr>
    </w:p>
    <w:p w14:paraId="5D5C63FE" w14:textId="3ECBB5C3" w:rsidR="00D15201" w:rsidRDefault="00D15201" w:rsidP="00E137B3">
      <w:pPr>
        <w:pStyle w:val="ListParagraph"/>
        <w:numPr>
          <w:ilvl w:val="0"/>
          <w:numId w:val="11"/>
        </w:numPr>
        <w:spacing w:after="0" w:line="240" w:lineRule="auto"/>
        <w:rPr>
          <w:rFonts w:ascii="Arial" w:eastAsia="Times New Roman" w:hAnsi="Arial" w:cs="Arial"/>
          <w:sz w:val="24"/>
          <w:szCs w:val="24"/>
        </w:rPr>
      </w:pPr>
      <w:r w:rsidRPr="00D15201">
        <w:rPr>
          <w:rFonts w:ascii="Arial" w:eastAsia="Times New Roman" w:hAnsi="Arial" w:cs="Arial"/>
          <w:sz w:val="24"/>
          <w:szCs w:val="24"/>
        </w:rPr>
        <w:t xml:space="preserve">Participants and E&amp;T program staff will work together to research and provide estimates that are least costly and most practical to support the needs of students. As such, it is understood that the E&amp;T program staff is requesting the least costly and most practical items to meet the student’s needs prior to submitting a PA 1883 to the CAO. More than one estimate is not required. </w:t>
      </w:r>
      <w:r w:rsidRPr="00D15201">
        <w:rPr>
          <w:rFonts w:ascii="Arial" w:eastAsia="Times New Roman" w:hAnsi="Arial" w:cs="Arial"/>
          <w:sz w:val="24"/>
          <w:szCs w:val="24"/>
        </w:rPr>
        <w:lastRenderedPageBreak/>
        <w:t xml:space="preserve">Participants are not required to purchase items at a particular store; however, they are still expected to provide estimates from a store where they can purchase needed items that are the least costly. When reviewing for the most practical special allowance need, consideration should also be given to a participant’s ability to obtain needed items without causing an undue hardship. </w:t>
      </w:r>
    </w:p>
    <w:p w14:paraId="04FC0185" w14:textId="77777777" w:rsidR="00D15201" w:rsidRPr="00D15201" w:rsidRDefault="00D15201" w:rsidP="00E137B3">
      <w:pPr>
        <w:pStyle w:val="ListParagraph"/>
        <w:spacing w:after="0" w:line="240" w:lineRule="auto"/>
        <w:rPr>
          <w:rFonts w:ascii="Arial" w:eastAsia="Times New Roman" w:hAnsi="Arial" w:cs="Arial"/>
          <w:sz w:val="24"/>
          <w:szCs w:val="24"/>
        </w:rPr>
      </w:pPr>
    </w:p>
    <w:p w14:paraId="74F29E52" w14:textId="529B9F77" w:rsidR="00D15201" w:rsidRPr="00D15201" w:rsidRDefault="00D15201" w:rsidP="00E137B3">
      <w:pPr>
        <w:pStyle w:val="ListParagraph"/>
        <w:numPr>
          <w:ilvl w:val="0"/>
          <w:numId w:val="11"/>
        </w:numPr>
        <w:spacing w:after="0" w:line="240" w:lineRule="auto"/>
        <w:rPr>
          <w:rFonts w:ascii="Arial" w:eastAsia="Times New Roman" w:hAnsi="Arial" w:cs="Arial"/>
          <w:sz w:val="24"/>
          <w:szCs w:val="24"/>
        </w:rPr>
      </w:pPr>
      <w:r w:rsidRPr="00D15201">
        <w:rPr>
          <w:rFonts w:ascii="Arial" w:eastAsia="Times New Roman" w:hAnsi="Arial" w:cs="Arial"/>
          <w:sz w:val="24"/>
          <w:szCs w:val="24"/>
        </w:rPr>
        <w:t xml:space="preserve">Students taking online courses may still qualify for transportation SPALs such as mileage, public transportation, and vehicle repair.  Students often need to travel to campus to meet with program staff, study, or visit the library. In addition to traveling to campus, some participants also need to transport children to daycare </w:t>
      </w:r>
      <w:r w:rsidR="007B01AF" w:rsidRPr="00D15201">
        <w:rPr>
          <w:rFonts w:ascii="Arial" w:eastAsia="Times New Roman" w:hAnsi="Arial" w:cs="Arial"/>
          <w:sz w:val="24"/>
          <w:szCs w:val="24"/>
        </w:rPr>
        <w:t>to</w:t>
      </w:r>
      <w:r w:rsidRPr="00D15201">
        <w:rPr>
          <w:rFonts w:ascii="Arial" w:eastAsia="Times New Roman" w:hAnsi="Arial" w:cs="Arial"/>
          <w:sz w:val="24"/>
          <w:szCs w:val="24"/>
        </w:rPr>
        <w:t xml:space="preserve"> participate in their classes. Program staff will submit the PA 1883 to the CAO and include an estimate on the number of days the student is expected to travel to campus.</w:t>
      </w:r>
    </w:p>
    <w:p w14:paraId="0473D2BC" w14:textId="674AD909" w:rsidR="00C376C3" w:rsidRPr="00D15201" w:rsidRDefault="00C376C3" w:rsidP="00E137B3">
      <w:pPr>
        <w:pStyle w:val="ListParagraph"/>
        <w:spacing w:after="0" w:line="240" w:lineRule="auto"/>
      </w:pPr>
    </w:p>
    <w:sectPr w:rsidR="00C376C3" w:rsidRPr="00D152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F0B3" w14:textId="77777777" w:rsidR="00713326" w:rsidRDefault="00713326" w:rsidP="00E30ECE">
      <w:pPr>
        <w:spacing w:after="0" w:line="240" w:lineRule="auto"/>
      </w:pPr>
      <w:r>
        <w:separator/>
      </w:r>
    </w:p>
  </w:endnote>
  <w:endnote w:type="continuationSeparator" w:id="0">
    <w:p w14:paraId="5E986613" w14:textId="77777777" w:rsidR="00713326" w:rsidRDefault="00713326" w:rsidP="00E30ECE">
      <w:pPr>
        <w:spacing w:after="0" w:line="240" w:lineRule="auto"/>
      </w:pPr>
      <w:r>
        <w:continuationSeparator/>
      </w:r>
    </w:p>
  </w:endnote>
  <w:endnote w:type="continuationNotice" w:id="1">
    <w:p w14:paraId="28501E69" w14:textId="77777777" w:rsidR="00713326" w:rsidRDefault="00713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14608"/>
      <w:docPartObj>
        <w:docPartGallery w:val="Page Numbers (Bottom of Page)"/>
        <w:docPartUnique/>
      </w:docPartObj>
    </w:sdtPr>
    <w:sdtEndPr>
      <w:rPr>
        <w:noProof/>
      </w:rPr>
    </w:sdtEndPr>
    <w:sdtContent>
      <w:p w14:paraId="380E875F" w14:textId="77777777" w:rsidR="00E30ECE" w:rsidRDefault="00E30ECE">
        <w:pPr>
          <w:pStyle w:val="Footer"/>
          <w:jc w:val="center"/>
        </w:pPr>
        <w:r>
          <w:fldChar w:fldCharType="begin"/>
        </w:r>
        <w:r>
          <w:instrText xml:space="preserve"> PAGE   \* MERGEFORMAT </w:instrText>
        </w:r>
        <w:r>
          <w:fldChar w:fldCharType="separate"/>
        </w:r>
        <w:r w:rsidR="008D0B09">
          <w:rPr>
            <w:noProof/>
          </w:rPr>
          <w:t>1</w:t>
        </w:r>
        <w:r>
          <w:rPr>
            <w:noProof/>
          </w:rPr>
          <w:fldChar w:fldCharType="end"/>
        </w:r>
      </w:p>
    </w:sdtContent>
  </w:sdt>
  <w:p w14:paraId="206C1A76" w14:textId="77777777" w:rsidR="00E30ECE" w:rsidRDefault="00E3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51DA" w14:textId="77777777" w:rsidR="00713326" w:rsidRDefault="00713326" w:rsidP="00E30ECE">
      <w:pPr>
        <w:spacing w:after="0" w:line="240" w:lineRule="auto"/>
      </w:pPr>
      <w:r>
        <w:separator/>
      </w:r>
    </w:p>
  </w:footnote>
  <w:footnote w:type="continuationSeparator" w:id="0">
    <w:p w14:paraId="54153B64" w14:textId="77777777" w:rsidR="00713326" w:rsidRDefault="00713326" w:rsidP="00E30ECE">
      <w:pPr>
        <w:spacing w:after="0" w:line="240" w:lineRule="auto"/>
      </w:pPr>
      <w:r>
        <w:continuationSeparator/>
      </w:r>
    </w:p>
  </w:footnote>
  <w:footnote w:type="continuationNotice" w:id="1">
    <w:p w14:paraId="4D3F6802" w14:textId="77777777" w:rsidR="00713326" w:rsidRDefault="007133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5B4"/>
    <w:multiLevelType w:val="hybridMultilevel"/>
    <w:tmpl w:val="2700967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15:restartNumberingAfterBreak="0">
    <w:nsid w:val="1DBC60DB"/>
    <w:multiLevelType w:val="hybridMultilevel"/>
    <w:tmpl w:val="0B2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42CA5"/>
    <w:multiLevelType w:val="hybridMultilevel"/>
    <w:tmpl w:val="E4BC9D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B71C2C"/>
    <w:multiLevelType w:val="multilevel"/>
    <w:tmpl w:val="E74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C2DBA"/>
    <w:multiLevelType w:val="hybridMultilevel"/>
    <w:tmpl w:val="73FE3A8C"/>
    <w:lvl w:ilvl="0" w:tplc="7EB8F3B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74D7"/>
    <w:multiLevelType w:val="hybridMultilevel"/>
    <w:tmpl w:val="7A04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A04C3"/>
    <w:multiLevelType w:val="hybridMultilevel"/>
    <w:tmpl w:val="E60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332"/>
    <w:multiLevelType w:val="hybridMultilevel"/>
    <w:tmpl w:val="643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E477B"/>
    <w:multiLevelType w:val="hybridMultilevel"/>
    <w:tmpl w:val="8B3C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55361"/>
    <w:multiLevelType w:val="multilevel"/>
    <w:tmpl w:val="E97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C17E27"/>
    <w:multiLevelType w:val="hybridMultilevel"/>
    <w:tmpl w:val="FDDE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391067">
    <w:abstractNumId w:val="4"/>
  </w:num>
  <w:num w:numId="2" w16cid:durableId="703020543">
    <w:abstractNumId w:val="9"/>
  </w:num>
  <w:num w:numId="3" w16cid:durableId="980378370">
    <w:abstractNumId w:val="3"/>
  </w:num>
  <w:num w:numId="4" w16cid:durableId="14573786">
    <w:abstractNumId w:val="1"/>
  </w:num>
  <w:num w:numId="5" w16cid:durableId="534781141">
    <w:abstractNumId w:val="6"/>
  </w:num>
  <w:num w:numId="6" w16cid:durableId="493179019">
    <w:abstractNumId w:val="7"/>
  </w:num>
  <w:num w:numId="7" w16cid:durableId="1089084457">
    <w:abstractNumId w:val="0"/>
  </w:num>
  <w:num w:numId="8" w16cid:durableId="2122449700">
    <w:abstractNumId w:val="10"/>
  </w:num>
  <w:num w:numId="9" w16cid:durableId="2106148261">
    <w:abstractNumId w:val="2"/>
  </w:num>
  <w:num w:numId="10" w16cid:durableId="305211055">
    <w:abstractNumId w:val="8"/>
  </w:num>
  <w:num w:numId="11" w16cid:durableId="1961642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31"/>
    <w:rsid w:val="00022356"/>
    <w:rsid w:val="000332A1"/>
    <w:rsid w:val="00044D54"/>
    <w:rsid w:val="0005295B"/>
    <w:rsid w:val="00052EA2"/>
    <w:rsid w:val="000558BF"/>
    <w:rsid w:val="000653A9"/>
    <w:rsid w:val="00084CF2"/>
    <w:rsid w:val="00090B52"/>
    <w:rsid w:val="0009524A"/>
    <w:rsid w:val="000A3998"/>
    <w:rsid w:val="000A5A70"/>
    <w:rsid w:val="000C3FA5"/>
    <w:rsid w:val="000E14C9"/>
    <w:rsid w:val="000E2759"/>
    <w:rsid w:val="000E3852"/>
    <w:rsid w:val="000E3CDB"/>
    <w:rsid w:val="000F520E"/>
    <w:rsid w:val="001155BB"/>
    <w:rsid w:val="001211B4"/>
    <w:rsid w:val="00122470"/>
    <w:rsid w:val="0013093C"/>
    <w:rsid w:val="0013124C"/>
    <w:rsid w:val="001345DB"/>
    <w:rsid w:val="00136A6B"/>
    <w:rsid w:val="0014020B"/>
    <w:rsid w:val="001444AD"/>
    <w:rsid w:val="001465F3"/>
    <w:rsid w:val="00153735"/>
    <w:rsid w:val="001674A2"/>
    <w:rsid w:val="00173E4D"/>
    <w:rsid w:val="00181F20"/>
    <w:rsid w:val="00194F7D"/>
    <w:rsid w:val="001A2F9F"/>
    <w:rsid w:val="001B3717"/>
    <w:rsid w:val="001C3138"/>
    <w:rsid w:val="001C6766"/>
    <w:rsid w:val="001C73F0"/>
    <w:rsid w:val="001D3930"/>
    <w:rsid w:val="001D6FA8"/>
    <w:rsid w:val="001E41B7"/>
    <w:rsid w:val="00201779"/>
    <w:rsid w:val="00202A3C"/>
    <w:rsid w:val="002105E6"/>
    <w:rsid w:val="002243EF"/>
    <w:rsid w:val="00224AB5"/>
    <w:rsid w:val="00226912"/>
    <w:rsid w:val="00226A7E"/>
    <w:rsid w:val="00234313"/>
    <w:rsid w:val="00235B23"/>
    <w:rsid w:val="0024051B"/>
    <w:rsid w:val="0025247A"/>
    <w:rsid w:val="00281BB4"/>
    <w:rsid w:val="002877EC"/>
    <w:rsid w:val="00294D21"/>
    <w:rsid w:val="002A23BE"/>
    <w:rsid w:val="002A6D6D"/>
    <w:rsid w:val="002B724B"/>
    <w:rsid w:val="002C2B97"/>
    <w:rsid w:val="002E0422"/>
    <w:rsid w:val="002F402C"/>
    <w:rsid w:val="003050D0"/>
    <w:rsid w:val="003066C8"/>
    <w:rsid w:val="00312565"/>
    <w:rsid w:val="00313BD5"/>
    <w:rsid w:val="00314815"/>
    <w:rsid w:val="0031784F"/>
    <w:rsid w:val="00322540"/>
    <w:rsid w:val="00333CFE"/>
    <w:rsid w:val="00335200"/>
    <w:rsid w:val="003364A2"/>
    <w:rsid w:val="00340551"/>
    <w:rsid w:val="00353164"/>
    <w:rsid w:val="00370C8B"/>
    <w:rsid w:val="00372B62"/>
    <w:rsid w:val="00373BFF"/>
    <w:rsid w:val="00377C07"/>
    <w:rsid w:val="00380F4C"/>
    <w:rsid w:val="00387215"/>
    <w:rsid w:val="003915BF"/>
    <w:rsid w:val="00396CC4"/>
    <w:rsid w:val="003A53CB"/>
    <w:rsid w:val="003B4C6B"/>
    <w:rsid w:val="003B62FA"/>
    <w:rsid w:val="003C0FF9"/>
    <w:rsid w:val="003D478C"/>
    <w:rsid w:val="003E06D7"/>
    <w:rsid w:val="003E2B82"/>
    <w:rsid w:val="003F5AE2"/>
    <w:rsid w:val="003F6585"/>
    <w:rsid w:val="00400B4F"/>
    <w:rsid w:val="00413932"/>
    <w:rsid w:val="00415639"/>
    <w:rsid w:val="00415ED4"/>
    <w:rsid w:val="00417915"/>
    <w:rsid w:val="0042371E"/>
    <w:rsid w:val="00441098"/>
    <w:rsid w:val="00443691"/>
    <w:rsid w:val="00446A5D"/>
    <w:rsid w:val="004476DE"/>
    <w:rsid w:val="004518AF"/>
    <w:rsid w:val="00456ED0"/>
    <w:rsid w:val="004606E7"/>
    <w:rsid w:val="00461359"/>
    <w:rsid w:val="00462870"/>
    <w:rsid w:val="00466D9A"/>
    <w:rsid w:val="0047548C"/>
    <w:rsid w:val="00484C81"/>
    <w:rsid w:val="0048619C"/>
    <w:rsid w:val="00497B9C"/>
    <w:rsid w:val="004A2097"/>
    <w:rsid w:val="004A2A54"/>
    <w:rsid w:val="004A43B5"/>
    <w:rsid w:val="004A7015"/>
    <w:rsid w:val="004B0277"/>
    <w:rsid w:val="004C0831"/>
    <w:rsid w:val="004C0ADE"/>
    <w:rsid w:val="004E0A00"/>
    <w:rsid w:val="004E5F29"/>
    <w:rsid w:val="004F215D"/>
    <w:rsid w:val="005013A6"/>
    <w:rsid w:val="00510749"/>
    <w:rsid w:val="0052290C"/>
    <w:rsid w:val="00526D5B"/>
    <w:rsid w:val="00527A30"/>
    <w:rsid w:val="00537D2B"/>
    <w:rsid w:val="0054264F"/>
    <w:rsid w:val="00545397"/>
    <w:rsid w:val="00552C29"/>
    <w:rsid w:val="00555154"/>
    <w:rsid w:val="005613AF"/>
    <w:rsid w:val="005642DE"/>
    <w:rsid w:val="00564F04"/>
    <w:rsid w:val="00570715"/>
    <w:rsid w:val="0057127A"/>
    <w:rsid w:val="00571660"/>
    <w:rsid w:val="00590D4B"/>
    <w:rsid w:val="0059545A"/>
    <w:rsid w:val="005C0BAC"/>
    <w:rsid w:val="005D6149"/>
    <w:rsid w:val="005E4089"/>
    <w:rsid w:val="005F5726"/>
    <w:rsid w:val="005F607A"/>
    <w:rsid w:val="005F608A"/>
    <w:rsid w:val="006043C4"/>
    <w:rsid w:val="00623591"/>
    <w:rsid w:val="006254D8"/>
    <w:rsid w:val="006327EF"/>
    <w:rsid w:val="00634391"/>
    <w:rsid w:val="00641BA3"/>
    <w:rsid w:val="00642496"/>
    <w:rsid w:val="0064424B"/>
    <w:rsid w:val="00646B7C"/>
    <w:rsid w:val="00651B77"/>
    <w:rsid w:val="0065547E"/>
    <w:rsid w:val="0066627C"/>
    <w:rsid w:val="00674303"/>
    <w:rsid w:val="00684B2A"/>
    <w:rsid w:val="006A5196"/>
    <w:rsid w:val="006B04FF"/>
    <w:rsid w:val="006C5E75"/>
    <w:rsid w:val="006D5DE7"/>
    <w:rsid w:val="006D6191"/>
    <w:rsid w:val="006D6F45"/>
    <w:rsid w:val="006F0370"/>
    <w:rsid w:val="006F1020"/>
    <w:rsid w:val="00702C51"/>
    <w:rsid w:val="00712282"/>
    <w:rsid w:val="007128B2"/>
    <w:rsid w:val="00713326"/>
    <w:rsid w:val="007168C1"/>
    <w:rsid w:val="007358AF"/>
    <w:rsid w:val="00737393"/>
    <w:rsid w:val="00737C09"/>
    <w:rsid w:val="00740A9A"/>
    <w:rsid w:val="00743550"/>
    <w:rsid w:val="0074525D"/>
    <w:rsid w:val="007459CC"/>
    <w:rsid w:val="00747C00"/>
    <w:rsid w:val="00750167"/>
    <w:rsid w:val="00755E38"/>
    <w:rsid w:val="0076724D"/>
    <w:rsid w:val="00777DED"/>
    <w:rsid w:val="00785739"/>
    <w:rsid w:val="007861E4"/>
    <w:rsid w:val="0078661E"/>
    <w:rsid w:val="007909F0"/>
    <w:rsid w:val="0079549E"/>
    <w:rsid w:val="007A1106"/>
    <w:rsid w:val="007A27BD"/>
    <w:rsid w:val="007A58B7"/>
    <w:rsid w:val="007A6A8F"/>
    <w:rsid w:val="007B01AF"/>
    <w:rsid w:val="007B1B4F"/>
    <w:rsid w:val="007B77B5"/>
    <w:rsid w:val="007C3944"/>
    <w:rsid w:val="007C6232"/>
    <w:rsid w:val="007C6687"/>
    <w:rsid w:val="007D0D59"/>
    <w:rsid w:val="007E1BF5"/>
    <w:rsid w:val="007E6156"/>
    <w:rsid w:val="007E6CEB"/>
    <w:rsid w:val="00807BCE"/>
    <w:rsid w:val="008161BD"/>
    <w:rsid w:val="008314EA"/>
    <w:rsid w:val="00834A35"/>
    <w:rsid w:val="008350E4"/>
    <w:rsid w:val="008354F8"/>
    <w:rsid w:val="008375D9"/>
    <w:rsid w:val="00850F84"/>
    <w:rsid w:val="008514A0"/>
    <w:rsid w:val="00851B46"/>
    <w:rsid w:val="0085354A"/>
    <w:rsid w:val="008610B4"/>
    <w:rsid w:val="00863DD0"/>
    <w:rsid w:val="00866FFF"/>
    <w:rsid w:val="0088439A"/>
    <w:rsid w:val="00886594"/>
    <w:rsid w:val="00891D2A"/>
    <w:rsid w:val="008A212D"/>
    <w:rsid w:val="008A618E"/>
    <w:rsid w:val="008D0B09"/>
    <w:rsid w:val="008D2866"/>
    <w:rsid w:val="008D3B24"/>
    <w:rsid w:val="008E70CF"/>
    <w:rsid w:val="008F1E1A"/>
    <w:rsid w:val="008F4ED0"/>
    <w:rsid w:val="009050FE"/>
    <w:rsid w:val="009053CC"/>
    <w:rsid w:val="0090789B"/>
    <w:rsid w:val="00914A6D"/>
    <w:rsid w:val="009325D1"/>
    <w:rsid w:val="00936F6A"/>
    <w:rsid w:val="009418F2"/>
    <w:rsid w:val="00946998"/>
    <w:rsid w:val="009472D9"/>
    <w:rsid w:val="0095217F"/>
    <w:rsid w:val="00953A42"/>
    <w:rsid w:val="009726E1"/>
    <w:rsid w:val="00984BD9"/>
    <w:rsid w:val="00985EBC"/>
    <w:rsid w:val="009919ED"/>
    <w:rsid w:val="009C1BA9"/>
    <w:rsid w:val="009C3052"/>
    <w:rsid w:val="009D1DB2"/>
    <w:rsid w:val="009D3425"/>
    <w:rsid w:val="009D41C5"/>
    <w:rsid w:val="009D6122"/>
    <w:rsid w:val="009E62C3"/>
    <w:rsid w:val="009F28D1"/>
    <w:rsid w:val="00A24355"/>
    <w:rsid w:val="00A43D89"/>
    <w:rsid w:val="00A549F4"/>
    <w:rsid w:val="00A61A06"/>
    <w:rsid w:val="00A62B56"/>
    <w:rsid w:val="00A6644D"/>
    <w:rsid w:val="00A87760"/>
    <w:rsid w:val="00A958F6"/>
    <w:rsid w:val="00AA0409"/>
    <w:rsid w:val="00AA1C6D"/>
    <w:rsid w:val="00AA70AF"/>
    <w:rsid w:val="00AB1B17"/>
    <w:rsid w:val="00AB4AEF"/>
    <w:rsid w:val="00AC37B0"/>
    <w:rsid w:val="00AC3BA8"/>
    <w:rsid w:val="00AC4978"/>
    <w:rsid w:val="00AD1FA3"/>
    <w:rsid w:val="00AD3F4E"/>
    <w:rsid w:val="00AD54BA"/>
    <w:rsid w:val="00B06ABF"/>
    <w:rsid w:val="00B120D1"/>
    <w:rsid w:val="00B13266"/>
    <w:rsid w:val="00B42CC2"/>
    <w:rsid w:val="00B45F7E"/>
    <w:rsid w:val="00B57769"/>
    <w:rsid w:val="00B60D33"/>
    <w:rsid w:val="00B61360"/>
    <w:rsid w:val="00B61AB6"/>
    <w:rsid w:val="00B70B5F"/>
    <w:rsid w:val="00B7235F"/>
    <w:rsid w:val="00B728EF"/>
    <w:rsid w:val="00B72F35"/>
    <w:rsid w:val="00B738C1"/>
    <w:rsid w:val="00B77A1D"/>
    <w:rsid w:val="00B809FC"/>
    <w:rsid w:val="00B84884"/>
    <w:rsid w:val="00B85053"/>
    <w:rsid w:val="00B9344F"/>
    <w:rsid w:val="00BB7F0A"/>
    <w:rsid w:val="00BD4A98"/>
    <w:rsid w:val="00BE433D"/>
    <w:rsid w:val="00BE6872"/>
    <w:rsid w:val="00BE767B"/>
    <w:rsid w:val="00BF1AD5"/>
    <w:rsid w:val="00C11594"/>
    <w:rsid w:val="00C12EB2"/>
    <w:rsid w:val="00C17B5D"/>
    <w:rsid w:val="00C21C4D"/>
    <w:rsid w:val="00C267EA"/>
    <w:rsid w:val="00C30D7C"/>
    <w:rsid w:val="00C343E3"/>
    <w:rsid w:val="00C376C3"/>
    <w:rsid w:val="00C40AF5"/>
    <w:rsid w:val="00C44718"/>
    <w:rsid w:val="00C519E0"/>
    <w:rsid w:val="00C52F3D"/>
    <w:rsid w:val="00C532C6"/>
    <w:rsid w:val="00C70BF7"/>
    <w:rsid w:val="00C87675"/>
    <w:rsid w:val="00C87903"/>
    <w:rsid w:val="00C932D1"/>
    <w:rsid w:val="00CA6418"/>
    <w:rsid w:val="00CB3C00"/>
    <w:rsid w:val="00CB6865"/>
    <w:rsid w:val="00CB6F2B"/>
    <w:rsid w:val="00CC3512"/>
    <w:rsid w:val="00CC6F61"/>
    <w:rsid w:val="00CC759A"/>
    <w:rsid w:val="00CD43DB"/>
    <w:rsid w:val="00CE1E12"/>
    <w:rsid w:val="00CF3C51"/>
    <w:rsid w:val="00D06043"/>
    <w:rsid w:val="00D06434"/>
    <w:rsid w:val="00D07552"/>
    <w:rsid w:val="00D149E4"/>
    <w:rsid w:val="00D15201"/>
    <w:rsid w:val="00D17830"/>
    <w:rsid w:val="00D22CE3"/>
    <w:rsid w:val="00D23247"/>
    <w:rsid w:val="00D248E0"/>
    <w:rsid w:val="00D37C2F"/>
    <w:rsid w:val="00D418DA"/>
    <w:rsid w:val="00D56F6B"/>
    <w:rsid w:val="00D61A8B"/>
    <w:rsid w:val="00D61F50"/>
    <w:rsid w:val="00D63A62"/>
    <w:rsid w:val="00D64AB7"/>
    <w:rsid w:val="00D72207"/>
    <w:rsid w:val="00D736A8"/>
    <w:rsid w:val="00D75DB4"/>
    <w:rsid w:val="00D80D1C"/>
    <w:rsid w:val="00D85D02"/>
    <w:rsid w:val="00DA4492"/>
    <w:rsid w:val="00DB1366"/>
    <w:rsid w:val="00DB64D6"/>
    <w:rsid w:val="00DC5BEA"/>
    <w:rsid w:val="00DD1559"/>
    <w:rsid w:val="00DD77D7"/>
    <w:rsid w:val="00DE2569"/>
    <w:rsid w:val="00DE4C15"/>
    <w:rsid w:val="00E01CE7"/>
    <w:rsid w:val="00E061EA"/>
    <w:rsid w:val="00E10057"/>
    <w:rsid w:val="00E1323B"/>
    <w:rsid w:val="00E137B3"/>
    <w:rsid w:val="00E1494B"/>
    <w:rsid w:val="00E17268"/>
    <w:rsid w:val="00E22299"/>
    <w:rsid w:val="00E30ECE"/>
    <w:rsid w:val="00E32CEE"/>
    <w:rsid w:val="00E345E1"/>
    <w:rsid w:val="00E3732E"/>
    <w:rsid w:val="00E44D1F"/>
    <w:rsid w:val="00E52CEF"/>
    <w:rsid w:val="00E546E9"/>
    <w:rsid w:val="00E57444"/>
    <w:rsid w:val="00E73A91"/>
    <w:rsid w:val="00E84160"/>
    <w:rsid w:val="00E91739"/>
    <w:rsid w:val="00E92B25"/>
    <w:rsid w:val="00E945FE"/>
    <w:rsid w:val="00E9685F"/>
    <w:rsid w:val="00E971D3"/>
    <w:rsid w:val="00EA7533"/>
    <w:rsid w:val="00EB4A85"/>
    <w:rsid w:val="00EB4C39"/>
    <w:rsid w:val="00EB529A"/>
    <w:rsid w:val="00EC3C76"/>
    <w:rsid w:val="00ED0964"/>
    <w:rsid w:val="00ED5C4C"/>
    <w:rsid w:val="00EE29D7"/>
    <w:rsid w:val="00EE2B3B"/>
    <w:rsid w:val="00EE6B41"/>
    <w:rsid w:val="00F016B1"/>
    <w:rsid w:val="00F02F62"/>
    <w:rsid w:val="00F104E5"/>
    <w:rsid w:val="00F21677"/>
    <w:rsid w:val="00F3453D"/>
    <w:rsid w:val="00F42F42"/>
    <w:rsid w:val="00F46B77"/>
    <w:rsid w:val="00F61410"/>
    <w:rsid w:val="00F8175A"/>
    <w:rsid w:val="00F83D43"/>
    <w:rsid w:val="00F92D50"/>
    <w:rsid w:val="00F951C8"/>
    <w:rsid w:val="00FA40B8"/>
    <w:rsid w:val="00FA697A"/>
    <w:rsid w:val="00FB498A"/>
    <w:rsid w:val="00FB6054"/>
    <w:rsid w:val="00FC12C6"/>
    <w:rsid w:val="00FC29BE"/>
    <w:rsid w:val="00FE3A33"/>
    <w:rsid w:val="00FF3883"/>
    <w:rsid w:val="06543C1F"/>
    <w:rsid w:val="10E6C1FC"/>
    <w:rsid w:val="1D099057"/>
    <w:rsid w:val="1D541ADC"/>
    <w:rsid w:val="2CD5D38C"/>
    <w:rsid w:val="322CD999"/>
    <w:rsid w:val="3991D25E"/>
    <w:rsid w:val="39C59266"/>
    <w:rsid w:val="3B8C6710"/>
    <w:rsid w:val="408D6D2D"/>
    <w:rsid w:val="514CFC36"/>
    <w:rsid w:val="54849CF8"/>
    <w:rsid w:val="5C9F93FF"/>
    <w:rsid w:val="5E649793"/>
    <w:rsid w:val="5EAD8457"/>
    <w:rsid w:val="665A1273"/>
    <w:rsid w:val="688AF1BF"/>
    <w:rsid w:val="6FCC3892"/>
    <w:rsid w:val="712CDAD6"/>
    <w:rsid w:val="7DCC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C391A"/>
  <w15:docId w15:val="{5BC6B2A6-BE62-4675-BFE7-C4CA49C6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3B"/>
    <w:rPr>
      <w:rFonts w:ascii="Arial" w:hAnsi="Arial" w:cs="Arial" w:hint="default"/>
      <w:color w:val="0000FF"/>
      <w:u w:val="single"/>
    </w:rPr>
  </w:style>
  <w:style w:type="paragraph" w:customStyle="1" w:styleId="body">
    <w:name w:val="body"/>
    <w:basedOn w:val="Normal"/>
    <w:rsid w:val="00E1323B"/>
    <w:pPr>
      <w:autoSpaceDE w:val="0"/>
      <w:autoSpaceDN w:val="0"/>
      <w:spacing w:after="160" w:line="300" w:lineRule="atLeast"/>
    </w:pPr>
    <w:rPr>
      <w:rFonts w:ascii="Arial" w:eastAsia="Times New Roman" w:hAnsi="Arial" w:cs="Arial"/>
      <w:sz w:val="24"/>
      <w:szCs w:val="24"/>
    </w:rPr>
  </w:style>
  <w:style w:type="character" w:customStyle="1" w:styleId="glossaryterm">
    <w:name w:val="glossaryterm"/>
    <w:basedOn w:val="DefaultParagraphFont"/>
    <w:rsid w:val="00E1323B"/>
    <w:rPr>
      <w:rFonts w:ascii="Arial" w:hAnsi="Arial" w:cs="Arial" w:hint="default"/>
      <w:color w:val="008080"/>
    </w:rPr>
  </w:style>
  <w:style w:type="paragraph" w:styleId="ListParagraph">
    <w:name w:val="List Paragraph"/>
    <w:basedOn w:val="Normal"/>
    <w:uiPriority w:val="34"/>
    <w:qFormat/>
    <w:rsid w:val="000A5A70"/>
    <w:pPr>
      <w:ind w:left="720"/>
      <w:contextualSpacing/>
    </w:pPr>
  </w:style>
  <w:style w:type="paragraph" w:styleId="BalloonText">
    <w:name w:val="Balloon Text"/>
    <w:basedOn w:val="Normal"/>
    <w:link w:val="BalloonTextChar"/>
    <w:uiPriority w:val="99"/>
    <w:semiHidden/>
    <w:unhideWhenUsed/>
    <w:rsid w:val="00E9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25"/>
    <w:rPr>
      <w:rFonts w:ascii="Tahoma" w:hAnsi="Tahoma" w:cs="Tahoma"/>
      <w:sz w:val="16"/>
      <w:szCs w:val="16"/>
    </w:rPr>
  </w:style>
  <w:style w:type="character" w:styleId="CommentReference">
    <w:name w:val="annotation reference"/>
    <w:basedOn w:val="DefaultParagraphFont"/>
    <w:uiPriority w:val="99"/>
    <w:semiHidden/>
    <w:unhideWhenUsed/>
    <w:rsid w:val="00C932D1"/>
    <w:rPr>
      <w:sz w:val="16"/>
      <w:szCs w:val="16"/>
    </w:rPr>
  </w:style>
  <w:style w:type="paragraph" w:styleId="CommentText">
    <w:name w:val="annotation text"/>
    <w:basedOn w:val="Normal"/>
    <w:link w:val="CommentTextChar"/>
    <w:uiPriority w:val="99"/>
    <w:unhideWhenUsed/>
    <w:rsid w:val="00C932D1"/>
    <w:pPr>
      <w:spacing w:line="240" w:lineRule="auto"/>
    </w:pPr>
    <w:rPr>
      <w:sz w:val="20"/>
      <w:szCs w:val="20"/>
    </w:rPr>
  </w:style>
  <w:style w:type="character" w:customStyle="1" w:styleId="CommentTextChar">
    <w:name w:val="Comment Text Char"/>
    <w:basedOn w:val="DefaultParagraphFont"/>
    <w:link w:val="CommentText"/>
    <w:uiPriority w:val="99"/>
    <w:rsid w:val="00C932D1"/>
    <w:rPr>
      <w:rFonts w:asciiTheme="minorHAnsi" w:hAnsiTheme="minorHAnsi"/>
      <w:sz w:val="20"/>
      <w:szCs w:val="20"/>
    </w:rPr>
  </w:style>
  <w:style w:type="character" w:styleId="FollowedHyperlink">
    <w:name w:val="FollowedHyperlink"/>
    <w:basedOn w:val="DefaultParagraphFont"/>
    <w:uiPriority w:val="99"/>
    <w:semiHidden/>
    <w:unhideWhenUsed/>
    <w:rsid w:val="00C932D1"/>
    <w:rPr>
      <w:color w:val="800080" w:themeColor="followedHyperlink"/>
      <w:u w:val="single"/>
    </w:rPr>
  </w:style>
  <w:style w:type="paragraph" w:styleId="PlainText">
    <w:name w:val="Plain Text"/>
    <w:basedOn w:val="Normal"/>
    <w:link w:val="PlainTextChar"/>
    <w:uiPriority w:val="99"/>
    <w:unhideWhenUsed/>
    <w:rsid w:val="005642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42DE"/>
    <w:rPr>
      <w:rFonts w:ascii="Calibri" w:hAnsi="Calibri"/>
      <w:sz w:val="22"/>
      <w:szCs w:val="21"/>
    </w:rPr>
  </w:style>
  <w:style w:type="paragraph" w:styleId="Header">
    <w:name w:val="header"/>
    <w:basedOn w:val="Normal"/>
    <w:link w:val="HeaderChar"/>
    <w:uiPriority w:val="99"/>
    <w:unhideWhenUsed/>
    <w:rsid w:val="00E3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CE"/>
    <w:rPr>
      <w:rFonts w:asciiTheme="minorHAnsi" w:hAnsiTheme="minorHAnsi"/>
      <w:sz w:val="22"/>
    </w:rPr>
  </w:style>
  <w:style w:type="paragraph" w:styleId="Footer">
    <w:name w:val="footer"/>
    <w:basedOn w:val="Normal"/>
    <w:link w:val="FooterChar"/>
    <w:uiPriority w:val="99"/>
    <w:unhideWhenUsed/>
    <w:rsid w:val="00E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CE"/>
    <w:rPr>
      <w:rFonts w:asciiTheme="minorHAnsi" w:hAnsiTheme="minorHAnsi"/>
      <w:sz w:val="22"/>
    </w:rPr>
  </w:style>
  <w:style w:type="character" w:styleId="UnresolvedMention">
    <w:name w:val="Unresolved Mention"/>
    <w:basedOn w:val="DefaultParagraphFont"/>
    <w:uiPriority w:val="99"/>
    <w:semiHidden/>
    <w:unhideWhenUsed/>
    <w:rsid w:val="00E17268"/>
    <w:rPr>
      <w:color w:val="605E5C"/>
      <w:shd w:val="clear" w:color="auto" w:fill="E1DFDD"/>
    </w:rPr>
  </w:style>
  <w:style w:type="paragraph" w:styleId="Revision">
    <w:name w:val="Revision"/>
    <w:hidden/>
    <w:uiPriority w:val="99"/>
    <w:semiHidden/>
    <w:rsid w:val="00DD1559"/>
    <w:pPr>
      <w:spacing w:after="0" w:line="240" w:lineRule="auto"/>
    </w:pPr>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2105E6"/>
    <w:rPr>
      <w:b/>
      <w:bCs/>
    </w:rPr>
  </w:style>
  <w:style w:type="character" w:customStyle="1" w:styleId="CommentSubjectChar">
    <w:name w:val="Comment Subject Char"/>
    <w:basedOn w:val="CommentTextChar"/>
    <w:link w:val="CommentSubject"/>
    <w:uiPriority w:val="99"/>
    <w:semiHidden/>
    <w:rsid w:val="002105E6"/>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4638">
      <w:bodyDiv w:val="1"/>
      <w:marLeft w:val="0"/>
      <w:marRight w:val="0"/>
      <w:marTop w:val="0"/>
      <w:marBottom w:val="0"/>
      <w:divBdr>
        <w:top w:val="none" w:sz="0" w:space="0" w:color="auto"/>
        <w:left w:val="none" w:sz="0" w:space="0" w:color="auto"/>
        <w:bottom w:val="none" w:sz="0" w:space="0" w:color="auto"/>
        <w:right w:val="none" w:sz="0" w:space="0" w:color="auto"/>
      </w:divBdr>
    </w:div>
    <w:div w:id="19090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dpw.state.pa.us/oimpolicymanuals/cash/PA_1883_3-16_UF.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409FBD0EE26241B74C608990210E99" ma:contentTypeVersion="5" ma:contentTypeDescription="Create a new document." ma:contentTypeScope="" ma:versionID="0241236982d364f9953adb5364c05399">
  <xsd:schema xmlns:xsd="http://www.w3.org/2001/XMLSchema" xmlns:xs="http://www.w3.org/2001/XMLSchema" xmlns:p="http://schemas.microsoft.com/office/2006/metadata/properties" xmlns:ns2="1d34571d-39e1-4161-83a8-aab3b12cd1de" xmlns:ns3="e9800f63-d8b4-4df5-be82-ad81741c3c61" targetNamespace="http://schemas.microsoft.com/office/2006/metadata/properties" ma:root="true" ma:fieldsID="a98ebf4df1baf78292a913ba0a5e0bf7" ns2:_="" ns3:_="">
    <xsd:import namespace="1d34571d-39e1-4161-83a8-aab3b12cd1de"/>
    <xsd:import namespace="e9800f63-d8b4-4df5-be82-ad81741c3c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4571d-39e1-4161-83a8-aab3b12cd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00f63-d8b4-4df5-be82-ad81741c3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ADF7B-5F02-41BE-863A-F0D69CD72C97}">
  <ds:schemaRefs>
    <ds:schemaRef ds:uri="http://purl.org/dc/elements/1.1/"/>
    <ds:schemaRef ds:uri="http://schemas.microsoft.com/office/2006/metadata/properties"/>
    <ds:schemaRef ds:uri="e9800f63-d8b4-4df5-be82-ad81741c3c6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d34571d-39e1-4161-83a8-aab3b12cd1de"/>
    <ds:schemaRef ds:uri="http://www.w3.org/XML/1998/namespace"/>
    <ds:schemaRef ds:uri="http://purl.org/dc/terms/"/>
  </ds:schemaRefs>
</ds:datastoreItem>
</file>

<file path=customXml/itemProps2.xml><?xml version="1.0" encoding="utf-8"?>
<ds:datastoreItem xmlns:ds="http://schemas.openxmlformats.org/officeDocument/2006/customXml" ds:itemID="{469AC849-9266-43AE-AF26-619733EC83B6}">
  <ds:schemaRefs>
    <ds:schemaRef ds:uri="http://schemas.openxmlformats.org/officeDocument/2006/bibliography"/>
  </ds:schemaRefs>
</ds:datastoreItem>
</file>

<file path=customXml/itemProps3.xml><?xml version="1.0" encoding="utf-8"?>
<ds:datastoreItem xmlns:ds="http://schemas.openxmlformats.org/officeDocument/2006/customXml" ds:itemID="{39888FA2-AB00-4FA3-A7E4-ABB560B08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4571d-39e1-4161-83a8-aab3b12cd1de"/>
    <ds:schemaRef ds:uri="e9800f63-d8b4-4df5-be82-ad81741c3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90C36-C09E-49AD-AF46-0CE2D5007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dpwuser</dc:creator>
  <cp:keywords/>
  <cp:lastModifiedBy>Garcia, Maria (DHS)</cp:lastModifiedBy>
  <cp:revision>2</cp:revision>
  <cp:lastPrinted>2014-05-01T00:27:00Z</cp:lastPrinted>
  <dcterms:created xsi:type="dcterms:W3CDTF">2024-01-08T15:24:00Z</dcterms:created>
  <dcterms:modified xsi:type="dcterms:W3CDTF">2024-01-08T15:24:00Z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0x01010068409FBD0EE26241B74C608990210E99</vt:lpwstr>
  </property>
</Properties>
</file>