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50DA" w14:textId="77777777" w:rsidR="00492B77" w:rsidRPr="00492B77" w:rsidRDefault="00492B77" w:rsidP="00492B7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92B77">
        <w:rPr>
          <w:rFonts w:ascii="Times New Roman" w:eastAsia="Times New Roman" w:hAnsi="Times New Roman" w:cs="Times New Roman"/>
          <w:b/>
          <w:bCs/>
          <w:sz w:val="36"/>
          <w:szCs w:val="36"/>
        </w:rPr>
        <w:t>Policy Clarifications - Cash Assistance - All</w:t>
      </w:r>
      <w:r w:rsidRPr="00492B77">
        <w:rPr>
          <w:rFonts w:ascii="Times New Roman" w:eastAsia="Times New Roman" w:hAnsi="Times New Roman" w:cs="Times New Roman"/>
          <w:b/>
          <w:bCs/>
          <w:sz w:val="36"/>
          <w:szCs w:val="36"/>
        </w:rPr>
        <w:br/>
        <w:t>Medicaid - All</w:t>
      </w:r>
      <w:r w:rsidRPr="00492B77">
        <w:rPr>
          <w:rFonts w:ascii="Times New Roman" w:eastAsia="Times New Roman" w:hAnsi="Times New Roman" w:cs="Times New Roman"/>
          <w:b/>
          <w:bCs/>
          <w:sz w:val="36"/>
          <w:szCs w:val="36"/>
        </w:rPr>
        <w:br/>
        <w:t>Food Stamps</w:t>
      </w:r>
      <w:r w:rsidRPr="00492B77">
        <w:rPr>
          <w:rFonts w:ascii="Times New Roman" w:eastAsia="Times New Roman" w:hAnsi="Times New Roman" w:cs="Times New Roman"/>
          <w:b/>
          <w:bCs/>
          <w:sz w:val="36"/>
          <w:szCs w:val="36"/>
        </w:rPr>
        <w:br/>
        <w:t>Medicaid - Long Term Care</w:t>
      </w:r>
      <w:r w:rsidRPr="00492B77">
        <w:rPr>
          <w:rFonts w:ascii="Times New Roman" w:eastAsia="Times New Roman" w:hAnsi="Times New Roman" w:cs="Times New Roman"/>
          <w:b/>
          <w:bCs/>
          <w:sz w:val="36"/>
          <w:szCs w:val="36"/>
        </w:rPr>
        <w:br/>
        <w:t>PCA14456150</w:t>
      </w:r>
      <w:r w:rsidRPr="00492B77">
        <w:rPr>
          <w:rFonts w:ascii="Times New Roman" w:eastAsia="Times New Roman" w:hAnsi="Times New Roman" w:cs="Times New Roman"/>
          <w:b/>
          <w:bCs/>
          <w:sz w:val="36"/>
          <w:szCs w:val="36"/>
        </w:rPr>
        <w:br/>
        <w:t>PMA14456350</w:t>
      </w:r>
      <w:r w:rsidRPr="00492B77">
        <w:rPr>
          <w:rFonts w:ascii="Times New Roman" w:eastAsia="Times New Roman" w:hAnsi="Times New Roman" w:cs="Times New Roman"/>
          <w:b/>
          <w:bCs/>
          <w:sz w:val="36"/>
          <w:szCs w:val="36"/>
        </w:rPr>
        <w:br/>
        <w:t>PFS14456550</w:t>
      </w:r>
      <w:r w:rsidRPr="00492B77">
        <w:rPr>
          <w:rFonts w:ascii="Times New Roman" w:eastAsia="Times New Roman" w:hAnsi="Times New Roman" w:cs="Times New Roman"/>
          <w:b/>
          <w:bCs/>
          <w:sz w:val="36"/>
          <w:szCs w:val="36"/>
        </w:rPr>
        <w:br/>
        <w:t>PMN14456450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31"/>
        <w:gridCol w:w="5329"/>
      </w:tblGrid>
      <w:tr w:rsidR="00492B77" w:rsidRPr="00492B77" w14:paraId="45FEA807" w14:textId="77777777" w:rsidTr="00492B77">
        <w:trPr>
          <w:trHeight w:val="390"/>
          <w:tblCellSpacing w:w="15" w:type="dxa"/>
        </w:trPr>
        <w:tc>
          <w:tcPr>
            <w:tcW w:w="2150" w:type="pct"/>
            <w:vAlign w:val="center"/>
            <w:hideMark/>
          </w:tcPr>
          <w:p w14:paraId="3D5685E6" w14:textId="77777777" w:rsidR="00492B77" w:rsidRPr="00492B77" w:rsidRDefault="00492B77" w:rsidP="00492B77">
            <w:pPr>
              <w:spacing w:after="0"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b/>
                <w:bCs/>
                <w:sz w:val="24"/>
                <w:szCs w:val="24"/>
              </w:rPr>
              <w:t>Submitted:10/09/08</w:t>
            </w:r>
          </w:p>
        </w:tc>
        <w:tc>
          <w:tcPr>
            <w:tcW w:w="2850" w:type="pct"/>
            <w:vAlign w:val="center"/>
            <w:hideMark/>
          </w:tcPr>
          <w:p w14:paraId="3B5BA611" w14:textId="77777777" w:rsidR="00492B77" w:rsidRPr="00492B77" w:rsidRDefault="00492B77" w:rsidP="00492B77">
            <w:pPr>
              <w:spacing w:after="0"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b/>
                <w:bCs/>
                <w:sz w:val="24"/>
                <w:szCs w:val="24"/>
              </w:rPr>
              <w:t>Agency:CAOs</w:t>
            </w:r>
          </w:p>
        </w:tc>
      </w:tr>
      <w:tr w:rsidR="00492B77" w:rsidRPr="00492B77" w14:paraId="3063BF3D" w14:textId="77777777" w:rsidTr="00492B77">
        <w:trPr>
          <w:tblCellSpacing w:w="15" w:type="dxa"/>
        </w:trPr>
        <w:tc>
          <w:tcPr>
            <w:tcW w:w="0" w:type="auto"/>
            <w:vAlign w:val="center"/>
            <w:hideMark/>
          </w:tcPr>
          <w:p w14:paraId="5580E3D1" w14:textId="77777777" w:rsidR="00492B77" w:rsidRPr="00492B77" w:rsidRDefault="00492B77" w:rsidP="00492B77">
            <w:pPr>
              <w:spacing w:after="0" w:line="240" w:lineRule="auto"/>
              <w:rPr>
                <w:rFonts w:ascii="Times New Roman" w:eastAsia="Times New Roman" w:hAnsi="Times New Roman" w:cs="Times New Roman"/>
                <w:sz w:val="24"/>
                <w:szCs w:val="24"/>
              </w:rPr>
            </w:pPr>
          </w:p>
        </w:tc>
        <w:tc>
          <w:tcPr>
            <w:tcW w:w="0" w:type="auto"/>
            <w:vAlign w:val="center"/>
            <w:hideMark/>
          </w:tcPr>
          <w:p w14:paraId="4CB0A982" w14:textId="77777777" w:rsidR="00492B77" w:rsidRPr="00492B77" w:rsidRDefault="00492B77" w:rsidP="00492B77">
            <w:pPr>
              <w:spacing w:after="0"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b/>
                <w:bCs/>
                <w:sz w:val="24"/>
                <w:szCs w:val="24"/>
              </w:rPr>
              <w:t>Citations:</w:t>
            </w:r>
          </w:p>
        </w:tc>
      </w:tr>
    </w:tbl>
    <w:p w14:paraId="7DAC46EC" w14:textId="77777777" w:rsidR="00492B77" w:rsidRPr="00492B77" w:rsidRDefault="00492B77" w:rsidP="00492B7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92B77" w:rsidRPr="00492B77" w14:paraId="3D11C413" w14:textId="77777777" w:rsidTr="00492B77">
        <w:trPr>
          <w:tblCellSpacing w:w="15" w:type="dxa"/>
        </w:trPr>
        <w:tc>
          <w:tcPr>
            <w:tcW w:w="0" w:type="auto"/>
            <w:vAlign w:val="center"/>
            <w:hideMark/>
          </w:tcPr>
          <w:p w14:paraId="5529BBAD" w14:textId="77777777" w:rsidR="00492B77" w:rsidRPr="00492B77" w:rsidRDefault="00492B77" w:rsidP="00492B77">
            <w:pPr>
              <w:spacing w:after="0"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b/>
                <w:bCs/>
                <w:sz w:val="24"/>
                <w:szCs w:val="24"/>
              </w:rPr>
              <w:t>Subject: Individuals Receiving Social Security from Multiple Claims</w:t>
            </w:r>
          </w:p>
        </w:tc>
      </w:tr>
    </w:tbl>
    <w:p w14:paraId="6D9BD9C7" w14:textId="77777777" w:rsidR="00492B77" w:rsidRPr="00492B77" w:rsidRDefault="00492B77" w:rsidP="00492B77">
      <w:pPr>
        <w:spacing w:beforeAutospacing="1" w:after="100" w:afterAutospacing="1"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How should Social Security income received through multiple claims be entered in the system now that only one Social Security income code is to be utilized?</w:t>
      </w:r>
    </w:p>
    <w:p w14:paraId="0EFE8F12" w14:textId="77777777" w:rsidR="00492B77" w:rsidRPr="00492B77" w:rsidRDefault="00000000" w:rsidP="00492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BD2447">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8"/>
        <w:gridCol w:w="2942"/>
      </w:tblGrid>
      <w:tr w:rsidR="00492B77" w:rsidRPr="00492B77" w14:paraId="50C700DE" w14:textId="77777777" w:rsidTr="00492B77">
        <w:trPr>
          <w:tblCellSpacing w:w="15" w:type="dxa"/>
        </w:trPr>
        <w:tc>
          <w:tcPr>
            <w:tcW w:w="0" w:type="auto"/>
            <w:vAlign w:val="center"/>
            <w:hideMark/>
          </w:tcPr>
          <w:p w14:paraId="56C36F0B" w14:textId="77777777" w:rsidR="00492B77" w:rsidRPr="00492B77" w:rsidRDefault="00492B77" w:rsidP="00492B77">
            <w:pPr>
              <w:spacing w:after="0"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b/>
                <w:bCs/>
                <w:sz w:val="24"/>
                <w:szCs w:val="24"/>
              </w:rPr>
              <w:t>Response By: Bureau of Policy</w:t>
            </w:r>
          </w:p>
        </w:tc>
        <w:tc>
          <w:tcPr>
            <w:tcW w:w="0" w:type="auto"/>
            <w:vAlign w:val="center"/>
            <w:hideMark/>
          </w:tcPr>
          <w:p w14:paraId="2287DA1B" w14:textId="77777777" w:rsidR="00492B77" w:rsidRPr="00492B77" w:rsidRDefault="00492B77" w:rsidP="00492B77">
            <w:pPr>
              <w:spacing w:after="0"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b/>
                <w:bCs/>
                <w:sz w:val="24"/>
                <w:szCs w:val="24"/>
              </w:rPr>
              <w:t>Date:10/14/08</w:t>
            </w:r>
          </w:p>
        </w:tc>
      </w:tr>
    </w:tbl>
    <w:p w14:paraId="7D79344A" w14:textId="77777777" w:rsidR="00492B77" w:rsidRPr="00492B77" w:rsidRDefault="00492B77" w:rsidP="00492B77">
      <w:pPr>
        <w:spacing w:beforeAutospacing="1" w:after="100" w:afterAutospacing="1" w:line="240" w:lineRule="auto"/>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On October 10, 2008 income code 13 (‘Social Security Survivors or Retirement Income’) will no longer be an allowable indicator of Social Security Benefits. Only income code 12 will be used to designate Social Security Disability, Survivor’s and Retirement income and will be listed as SSD/RSDI Benefits in the system. </w:t>
      </w:r>
      <w:r w:rsidRPr="00492B77">
        <w:rPr>
          <w:rFonts w:ascii="Times New Roman" w:eastAsia="Times New Roman" w:hAnsi="Times New Roman" w:cs="Times New Roman"/>
          <w:sz w:val="24"/>
          <w:szCs w:val="24"/>
        </w:rPr>
        <w:br/>
      </w:r>
      <w:r w:rsidRPr="00492B77">
        <w:rPr>
          <w:rFonts w:ascii="Times New Roman" w:eastAsia="Times New Roman" w:hAnsi="Times New Roman" w:cs="Times New Roman"/>
          <w:sz w:val="24"/>
          <w:szCs w:val="24"/>
        </w:rPr>
        <w:br/>
        <w:t xml:space="preserve">It is possible for an individual to receive Social Security benefits under multiple claim numbers. For example, an individual may be receiving disability benefits under the individual’s own claim number and survivor’s benefits under the individual’s deceased spouse’s claim number. In these instances, income from each claim number should be listed separately using multiple CAUNRD screens. In order to differentiate between the multiple incomes coded as 12, claim numbers should be entered in the source field on the CAUNRD screen. Claim numbers are found on IEVS Exchange 3, the BENDEX screen. </w:t>
      </w:r>
      <w:r w:rsidRPr="00492B77">
        <w:rPr>
          <w:rFonts w:ascii="Times New Roman" w:eastAsia="Times New Roman" w:hAnsi="Times New Roman" w:cs="Times New Roman"/>
          <w:sz w:val="24"/>
          <w:szCs w:val="24"/>
        </w:rPr>
        <w:br/>
      </w:r>
      <w:r w:rsidRPr="00492B77">
        <w:rPr>
          <w:rFonts w:ascii="Times New Roman" w:eastAsia="Times New Roman" w:hAnsi="Times New Roman" w:cs="Times New Roman"/>
          <w:sz w:val="24"/>
          <w:szCs w:val="24"/>
        </w:rPr>
        <w:br/>
        <w:t xml:space="preserve">By listing income from each claim number on a separate CAUNRD screen this should eliminate confusion at COLA and when income changes are made to the record. </w:t>
      </w:r>
    </w:p>
    <w:p w14:paraId="2DD7ED73" w14:textId="77777777" w:rsidR="007A690C" w:rsidRDefault="00000000"/>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50"/>
    <w:rsid w:val="00033D50"/>
    <w:rsid w:val="000462FC"/>
    <w:rsid w:val="0007602A"/>
    <w:rsid w:val="000952A6"/>
    <w:rsid w:val="000F1C7E"/>
    <w:rsid w:val="0012447D"/>
    <w:rsid w:val="00124569"/>
    <w:rsid w:val="00145E7C"/>
    <w:rsid w:val="00152FD5"/>
    <w:rsid w:val="001C10EC"/>
    <w:rsid w:val="001D120C"/>
    <w:rsid w:val="00257557"/>
    <w:rsid w:val="002772FA"/>
    <w:rsid w:val="00285A0C"/>
    <w:rsid w:val="003032B1"/>
    <w:rsid w:val="00374360"/>
    <w:rsid w:val="003A0AFE"/>
    <w:rsid w:val="003C3123"/>
    <w:rsid w:val="003E523A"/>
    <w:rsid w:val="00475A1D"/>
    <w:rsid w:val="00492B77"/>
    <w:rsid w:val="005212B8"/>
    <w:rsid w:val="00531995"/>
    <w:rsid w:val="00541D53"/>
    <w:rsid w:val="00545F34"/>
    <w:rsid w:val="00563172"/>
    <w:rsid w:val="005B6606"/>
    <w:rsid w:val="005C5810"/>
    <w:rsid w:val="006507CF"/>
    <w:rsid w:val="00662E26"/>
    <w:rsid w:val="006976A6"/>
    <w:rsid w:val="006B68E4"/>
    <w:rsid w:val="00712898"/>
    <w:rsid w:val="007367D5"/>
    <w:rsid w:val="007465A8"/>
    <w:rsid w:val="00750862"/>
    <w:rsid w:val="007629A1"/>
    <w:rsid w:val="0079110C"/>
    <w:rsid w:val="00795050"/>
    <w:rsid w:val="007C0544"/>
    <w:rsid w:val="00802E65"/>
    <w:rsid w:val="00823972"/>
    <w:rsid w:val="0085657D"/>
    <w:rsid w:val="008A6876"/>
    <w:rsid w:val="00936086"/>
    <w:rsid w:val="009361C5"/>
    <w:rsid w:val="009F2D74"/>
    <w:rsid w:val="00AF0B3B"/>
    <w:rsid w:val="00B65019"/>
    <w:rsid w:val="00B85573"/>
    <w:rsid w:val="00BA7BB5"/>
    <w:rsid w:val="00BC4ECA"/>
    <w:rsid w:val="00BC54BA"/>
    <w:rsid w:val="00CB08D2"/>
    <w:rsid w:val="00CB27C3"/>
    <w:rsid w:val="00D161A5"/>
    <w:rsid w:val="00D50297"/>
    <w:rsid w:val="00E05C41"/>
    <w:rsid w:val="00F43636"/>
    <w:rsid w:val="00F76CFD"/>
    <w:rsid w:val="00F8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B805"/>
  <w15:docId w15:val="{7C8CE22F-E953-4FE1-BA71-6D16669E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2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B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2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6608">
      <w:bodyDiv w:val="1"/>
      <w:marLeft w:val="0"/>
      <w:marRight w:val="0"/>
      <w:marTop w:val="0"/>
      <w:marBottom w:val="0"/>
      <w:divBdr>
        <w:top w:val="none" w:sz="0" w:space="0" w:color="auto"/>
        <w:left w:val="none" w:sz="0" w:space="0" w:color="auto"/>
        <w:bottom w:val="none" w:sz="0" w:space="0" w:color="auto"/>
        <w:right w:val="none" w:sz="0" w:space="0" w:color="auto"/>
      </w:divBdr>
      <w:divsChild>
        <w:div w:id="1924878202">
          <w:marLeft w:val="0"/>
          <w:marRight w:val="0"/>
          <w:marTop w:val="0"/>
          <w:marBottom w:val="0"/>
          <w:divBdr>
            <w:top w:val="none" w:sz="0" w:space="0" w:color="auto"/>
            <w:left w:val="none" w:sz="0" w:space="0" w:color="auto"/>
            <w:bottom w:val="none" w:sz="0" w:space="0" w:color="auto"/>
            <w:right w:val="none" w:sz="0" w:space="0" w:color="auto"/>
          </w:divBdr>
          <w:divsChild>
            <w:div w:id="1621106753">
              <w:marLeft w:val="0"/>
              <w:marRight w:val="0"/>
              <w:marTop w:val="0"/>
              <w:marBottom w:val="0"/>
              <w:divBdr>
                <w:top w:val="none" w:sz="0" w:space="0" w:color="auto"/>
                <w:left w:val="none" w:sz="0" w:space="0" w:color="auto"/>
                <w:bottom w:val="none" w:sz="0" w:space="0" w:color="auto"/>
                <w:right w:val="none" w:sz="0" w:space="0" w:color="auto"/>
              </w:divBdr>
            </w:div>
            <w:div w:id="1251085699">
              <w:marLeft w:val="0"/>
              <w:marRight w:val="0"/>
              <w:marTop w:val="0"/>
              <w:marBottom w:val="0"/>
              <w:divBdr>
                <w:top w:val="none" w:sz="0" w:space="0" w:color="auto"/>
                <w:left w:val="none" w:sz="0" w:space="0" w:color="auto"/>
                <w:bottom w:val="none" w:sz="0" w:space="0" w:color="auto"/>
                <w:right w:val="none" w:sz="0" w:space="0" w:color="auto"/>
              </w:divBdr>
              <w:divsChild>
                <w:div w:id="144823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4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cmID0 xmlns="b25e8cd6-48ac-45c8-b446-643b30eae27b" xsi:nil="true"/>
    <RD xmlns="977afc5b-b7a0-4364-bbc1-a51054422f38" xsi:nil="true"/>
    <Abstract xmlns="977afc5b-b7a0-4364-bbc1-a51054422f38"/>
    <PolicyClarificationNumber xmlns="977afc5b-b7a0-4364-bbc1-a51054422f38">PMN-14456-450, PFS-14456-550</PolicyClarificationNumber>
    <PolicyClarificationYear xmlns="977afc5b-b7a0-4364-bbc1-a51054422f38">2008</PolicyClarificationYear>
    <PolicyClarificationIssued xmlns="977afc5b-b7a0-4364-bbc1-a51054422f38">2008-10-13T00:00:00+00:00</PolicyClarificationIssued>
    <PolicyClarificationCategory xmlns="977afc5b-b7a0-4364-bbc1-a51054422f38">
      <Value>Medicaid-LTC</Value>
      <Value>SNAP/Food Stamp</Value>
    </PolicyClarificationCategory>
    <PolicyClarificationObsolete xmlns="977afc5b-b7a0-4364-bbc1-a51054422f38">false</PolicyClarificationObsolete>
    <ucmID xmlns="977afc5b-b7a0-4364-bbc1-a51054422f38">D_014149</ucmID>
    <Revised_x0020_Date xmlns="977afc5b-b7a0-4364-bbc1-a51054422f38" xsi:nil="true"/>
    <PolicyClarificationChapter xmlns="977afc5b-b7a0-4364-bbc1-a51054422f38">
      <Value>450</Value>
      <Value>550</Value>
    </PolicyClarificationChap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Clarifications" ma:contentTypeID="0x01010099FCCC4F9DDAD94A82328D48E334C405003856FB4E3546D9478FF433CCAC928B44" ma:contentTypeVersion="20" ma:contentTypeDescription="" ma:contentTypeScope="" ma:versionID="a14aa7cd6246ba602ca4dc68ac5bf620">
  <xsd:schema xmlns:xsd="http://www.w3.org/2001/XMLSchema" xmlns:xs="http://www.w3.org/2001/XMLSchema" xmlns:p="http://schemas.microsoft.com/office/2006/metadata/properties" xmlns:ns2="977afc5b-b7a0-4364-bbc1-a51054422f38" xmlns:ns3="b25e8cd6-48ac-45c8-b446-643b30eae27b" targetNamespace="http://schemas.microsoft.com/office/2006/metadata/properties" ma:root="true" ma:fieldsID="2455cbc326b4c1a2c5a72e89095270b9" ns2:_="" ns3:_="">
    <xsd:import namespace="977afc5b-b7a0-4364-bbc1-a51054422f38"/>
    <xsd:import namespace="b25e8cd6-48ac-45c8-b446-643b30eae27b"/>
    <xsd:element name="properties">
      <xsd:complexType>
        <xsd:sequence>
          <xsd:element name="documentManagement">
            <xsd:complexType>
              <xsd:all>
                <xsd:element ref="ns2:ucmID" minOccurs="0"/>
                <xsd:element ref="ns2:PolicyClarificationCategory" minOccurs="0"/>
                <xsd:element ref="ns2:PolicyClarificationIssued"/>
                <xsd:element ref="ns2:PolicyClarificationNumber"/>
                <xsd:element ref="ns2:PolicyClarificationObsolete" minOccurs="0"/>
                <xsd:element ref="ns2:PolicyClarificationYear"/>
                <xsd:element ref="ns2:Abstract" minOccurs="0"/>
                <xsd:element ref="ns2:Revised_x0020_Date" minOccurs="0"/>
                <xsd:element ref="ns3:ucmID0" minOccurs="0"/>
                <xsd:element ref="ns2:RD" minOccurs="0"/>
                <xsd:element ref="ns3:MediaServiceMetadata" minOccurs="0"/>
                <xsd:element ref="ns3:MediaServiceFastMetadata" minOccurs="0"/>
                <xsd:element ref="ns2:PolicyClarificationChapte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PolicyClarificationCategory" ma:index="9" nillable="true" ma:displayName="PolicyClarificationCategory" ma:internalName="PolicyClarificationCategory" ma:requiredMultiChoice="true">
      <xsd:complexType>
        <xsd:complexContent>
          <xsd:extension base="dms:MultiChoice">
            <xsd:sequence>
              <xsd:element name="Value" maxOccurs="unbounded" minOccurs="0" nillable="true">
                <xsd:simpleType>
                  <xsd:restriction base="dms:Choice">
                    <xsd:enumeration value="Cash Assistance-All"/>
                    <xsd:enumeration value="Cash Assistance-Extended TANF"/>
                    <xsd:enumeration value="Cash Assistance-GA"/>
                    <xsd:enumeration value="Cash Assistance-TANF"/>
                    <xsd:enumeration value="Child Care Unification"/>
                    <xsd:enumeration value="Citizenship &amp; Identity Verification"/>
                    <xsd:enumeration value="Employment &amp; Training-EPP"/>
                    <xsd:enumeration value="Employment &amp; Training-ESA"/>
                    <xsd:enumeration value="Emplyment &amp; Training-ECC"/>
                    <xsd:enumeration value="Family Works Initiatives-All"/>
                    <xsd:enumeration value="LIHEAP-All-Cash-Crisis"/>
                    <xsd:enumeration value="LIHEAP-Cash"/>
                    <xsd:enumeration value="LIHEAP-Crisis"/>
                    <xsd:enumeration value="LIHWAP-All"/>
                    <xsd:enumeration value="Medicaid-adultBasic"/>
                    <xsd:enumeration value="Medicaid-All"/>
                    <xsd:enumeration value="Medicaid-BCCPT"/>
                    <xsd:enumeration value="Medicaid-GA"/>
                    <xsd:enumeration value="Medicaid-HB"/>
                    <xsd:enumeration value="Medicaid-HH"/>
                    <xsd:enumeration value="Medicaid-LTC"/>
                    <xsd:enumeration value="Medicaid-MAWD"/>
                    <xsd:enumeration value="Medicaid-SelectPlan"/>
                    <xsd:enumeration value="Medicaid-SSI"/>
                    <xsd:enumeration value="Medicaid-TANF"/>
                    <xsd:enumeration value="Other"/>
                    <xsd:enumeration value="SNAP/Food Stamp"/>
                    <xsd:enumeration value="SSI-SSP"/>
                    <xsd:enumeration value="Time-Out"/>
                    <xsd:enumeration value="Work Support Component"/>
                  </xsd:restriction>
                </xsd:simpleType>
              </xsd:element>
            </xsd:sequence>
          </xsd:extension>
        </xsd:complexContent>
      </xsd:complexType>
    </xsd:element>
    <xsd:element name="PolicyClarificationIssued" ma:index="10" ma:displayName="PolicyClarificationIssued" ma:format="DateOnly" ma:internalName="PolicyClarificationIssued" ma:readOnly="false">
      <xsd:simpleType>
        <xsd:restriction base="dms:DateTime"/>
      </xsd:simpleType>
    </xsd:element>
    <xsd:element name="PolicyClarificationNumber" ma:index="11" ma:displayName="PolicyClarificationNumber" ma:internalName="PolicyClarificationNumber" ma:readOnly="false">
      <xsd:simpleType>
        <xsd:restriction base="dms:Text">
          <xsd:maxLength value="255"/>
        </xsd:restriction>
      </xsd:simpleType>
    </xsd:element>
    <xsd:element name="PolicyClarificationObsolete" ma:index="12" nillable="true" ma:displayName="PolicyClarificationObsolete" ma:default="0" ma:internalName="PolicyClarificationObsolete">
      <xsd:simpleType>
        <xsd:restriction base="dms:Boolean"/>
      </xsd:simpleType>
    </xsd:element>
    <xsd:element name="PolicyClarificationYear" ma:index="13" ma:displayName="PolicyClarificationYear" ma:format="Dropdown" ma:internalName="PolicyClarification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5" nillable="true" ma:displayName="Revised" ma:internalName="Revised_x0020_Date">
      <xsd:simpleType>
        <xsd:restriction base="dms:Note">
          <xsd:maxLength value="255"/>
        </xsd:restriction>
      </xsd:simpleType>
    </xsd:element>
    <xsd:element name="RD" ma:index="17" nillable="true" ma:displayName="RD" ma:internalName="RD">
      <xsd:simpleType>
        <xsd:restriction base="dms:Note">
          <xsd:maxLength value="255"/>
        </xsd:restriction>
      </xsd:simpleType>
    </xsd:element>
    <xsd:element name="PolicyClarificationChapter" ma:index="20" nillable="true" ma:displayName="PolicyClarificationChapter" ma:internalName="PolicyClarificationChapter">
      <xsd:complexType>
        <xsd:complexContent>
          <xsd:extension base="dms:MultiChoice">
            <xsd:sequence>
              <xsd:element name="Value" maxOccurs="unbounded" minOccurs="0" nillable="true">
                <xsd:simpleType>
                  <xsd:restriction base="dms:Choice">
                    <xsd:enumeration value="000"/>
                    <xsd:enumeration value="103"/>
                    <xsd:enumeration value="104"/>
                    <xsd:enumeration value="105"/>
                    <xsd:enumeration value="106"/>
                    <xsd:enumeration value="107"/>
                    <xsd:enumeration value="108"/>
                    <xsd:enumeration value="110"/>
                    <xsd:enumeration value="114"/>
                    <xsd:enumeration value="122"/>
                    <xsd:enumeration value="123"/>
                    <xsd:enumeration value="127"/>
                    <xsd:enumeration value="129"/>
                    <xsd:enumeration value="131"/>
                    <xsd:enumeration value="135"/>
                    <xsd:enumeration value="137"/>
                    <xsd:enumeration value="138"/>
                    <xsd:enumeration value="140"/>
                    <xsd:enumeration value="150"/>
                    <xsd:enumeration value="160"/>
                    <xsd:enumeration value="168"/>
                    <xsd:enumeration value="171"/>
                    <xsd:enumeration value="176"/>
                    <xsd:enumeration value="177"/>
                    <xsd:enumeration value="178"/>
                    <xsd:enumeration value="180"/>
                    <xsd:enumeration value="183"/>
                    <xsd:enumeration value="192"/>
                    <xsd:enumeration value="203"/>
                    <xsd:enumeration value="204"/>
                    <xsd:enumeration value="205"/>
                    <xsd:enumeration value="209"/>
                    <xsd:enumeration value="210"/>
                    <xsd:enumeration value="214"/>
                    <xsd:enumeration value="219"/>
                    <xsd:enumeration value="222"/>
                    <xsd:enumeration value="223"/>
                    <xsd:enumeration value="238"/>
                    <xsd:enumeration value="240"/>
                    <xsd:enumeration value="250"/>
                    <xsd:enumeration value="268"/>
                    <xsd:enumeration value="277"/>
                    <xsd:enumeration value="278"/>
                    <xsd:enumeration value="279"/>
                    <xsd:enumeration value="300"/>
                    <xsd:enumeration value="304"/>
                    <xsd:enumeration value="305"/>
                    <xsd:enumeration value="309"/>
                    <xsd:enumeration value="310"/>
                    <xsd:enumeration value="311"/>
                    <xsd:enumeration value="312"/>
                    <xsd:enumeration value="314"/>
                    <xsd:enumeration value="315"/>
                    <xsd:enumeration value="316"/>
                    <xsd:enumeration value="317"/>
                    <xsd:enumeration value="318"/>
                    <xsd:enumeration value="319"/>
                    <xsd:enumeration value="322"/>
                    <xsd:enumeration value="323"/>
                    <xsd:enumeration value="327"/>
                    <xsd:enumeration value="338"/>
                    <xsd:enumeration value="339"/>
                    <xsd:enumeration value="340"/>
                    <xsd:enumeration value="350"/>
                    <xsd:enumeration value="352"/>
                    <xsd:enumeration value="355"/>
                    <xsd:enumeration value="360"/>
                    <xsd:enumeration value="368"/>
                    <xsd:enumeration value="372"/>
                    <xsd:enumeration value="376"/>
                    <xsd:enumeration value="378"/>
                    <xsd:enumeration value="380"/>
                    <xsd:enumeration value="387"/>
                    <xsd:enumeration value="388"/>
                    <xsd:enumeration value="389"/>
                    <xsd:enumeration value="391"/>
                    <xsd:enumeration value="392"/>
                    <xsd:enumeration value="403"/>
                    <xsd:enumeration value="404"/>
                    <xsd:enumeration value="405"/>
                    <xsd:enumeration value="420"/>
                    <xsd:enumeration value="423"/>
                    <xsd:enumeration value="438"/>
                    <xsd:enumeration value="440"/>
                    <xsd:enumeration value="441"/>
                    <xsd:enumeration value="450"/>
                    <xsd:enumeration value="468"/>
                    <xsd:enumeration value="472"/>
                    <xsd:enumeration value="476"/>
                    <xsd:enumeration value="477"/>
                    <xsd:enumeration value="479"/>
                    <xsd:enumeration value="486"/>
                    <xsd:enumeration value="488"/>
                    <xsd:enumeration value="489"/>
                    <xsd:enumeration value="495"/>
                    <xsd:enumeration value="503"/>
                    <xsd:enumeration value="504"/>
                    <xsd:enumeration value="506"/>
                    <xsd:enumeration value="510"/>
                    <xsd:enumeration value="511"/>
                    <xsd:enumeration value="512"/>
                    <xsd:enumeration value="514"/>
                    <xsd:enumeration value="520"/>
                    <xsd:enumeration value="522"/>
                    <xsd:enumeration value="523"/>
                    <xsd:enumeration value="535"/>
                    <xsd:enumeration value="536"/>
                    <xsd:enumeration value="540"/>
                    <xsd:enumeration value="550"/>
                    <xsd:enumeration value="552"/>
                    <xsd:enumeration value="555"/>
                    <xsd:enumeration value="560"/>
                    <xsd:enumeration value="567"/>
                    <xsd:enumeration value="568"/>
                    <xsd:enumeration value="570"/>
                    <xsd:enumeration value="571"/>
                    <xsd:enumeration value="572"/>
                    <xsd:enumeration value="575"/>
                    <xsd:enumeration value="576"/>
                    <xsd:enumeration value="577"/>
                    <xsd:enumeration value="578"/>
                    <xsd:enumeration value="579"/>
                    <xsd:enumeration value="580"/>
                    <xsd:enumeration value="581"/>
                    <xsd:enumeration value="604"/>
                    <xsd:enumeration value="605"/>
                    <xsd:enumeration value="609"/>
                    <xsd:enumeration value="610"/>
                    <xsd:enumeration value="622"/>
                    <xsd:enumeration value="640"/>
                    <xsd:enumeration value="650"/>
                    <xsd:enumeration value="678"/>
                    <xsd:enumeration value="698"/>
                    <xsd:enumeration value="700"/>
                    <xsd:enumeration value="710"/>
                    <xsd:enumeration value="720"/>
                    <xsd:enumeration value="730"/>
                    <xsd:enumeration value="740"/>
                    <xsd:enumeration value="820"/>
                    <xsd:enumeration value="850"/>
                    <xsd:enumeration value="870"/>
                    <xsd:enumeration value="890"/>
                    <xsd:enumeration value="910"/>
                    <xsd:enumeration value="915"/>
                    <xsd:enumeration value="930"/>
                    <xsd:enumeration value="950"/>
                    <xsd:enumeration value="980"/>
                  </xsd:restriction>
                </xsd:simpleType>
              </xsd:element>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e8cd6-48ac-45c8-b446-643b30eae27b" elementFormDefault="qualified">
    <xsd:import namespace="http://schemas.microsoft.com/office/2006/documentManagement/types"/>
    <xsd:import namespace="http://schemas.microsoft.com/office/infopath/2007/PartnerControls"/>
    <xsd:element name="ucmID0" ma:index="16" nillable="true" ma:displayName="ucmID" ma:internalName="ucmID0">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B0B37-A645-47C6-9E1F-624EA3723CC6}">
  <ds:schemaRefs>
    <ds:schemaRef ds:uri="http://schemas.microsoft.com/office/2006/metadata/properties"/>
    <ds:schemaRef ds:uri="http://schemas.microsoft.com/office/infopath/2007/PartnerControls"/>
    <ds:schemaRef ds:uri="b25e8cd6-48ac-45c8-b446-643b30eae27b"/>
    <ds:schemaRef ds:uri="977afc5b-b7a0-4364-bbc1-a51054422f38"/>
  </ds:schemaRefs>
</ds:datastoreItem>
</file>

<file path=customXml/itemProps2.xml><?xml version="1.0" encoding="utf-8"?>
<ds:datastoreItem xmlns:ds="http://schemas.openxmlformats.org/officeDocument/2006/customXml" ds:itemID="{A416AEF4-CAD9-4F85-B8B0-774ABEA4CBEA}">
  <ds:schemaRefs>
    <ds:schemaRef ds:uri="http://schemas.microsoft.com/sharepoint/v3/contenttype/forms"/>
  </ds:schemaRefs>
</ds:datastoreItem>
</file>

<file path=customXml/itemProps3.xml><?xml version="1.0" encoding="utf-8"?>
<ds:datastoreItem xmlns:ds="http://schemas.openxmlformats.org/officeDocument/2006/customXml" ds:itemID="{C8721231-E566-439D-9759-A06F3FB1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b25e8cd6-48ac-45c8-b446-643b30eae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PA Department of Public Welfare</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Siminitus, Meghan</cp:lastModifiedBy>
  <cp:revision>2</cp:revision>
  <dcterms:created xsi:type="dcterms:W3CDTF">2023-01-27T13:23:00Z</dcterms:created>
  <dcterms:modified xsi:type="dcterms:W3CDTF">2023-01-27T13:23:00Z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0x01010099FCCC4F9DDAD94A82328D48E334C405003856FB4E3546D9478FF433CCAC928B44</vt:lpwstr>
  </property>
  <property fmtid="{D5CDD505-2E9C-101B-9397-08002B2CF9AE}" pid="3" name="Order">
    <vt:r8>2300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Abstract">
    <vt:lpwstr/>
  </property>
  <property fmtid="{D5CDD505-2E9C-101B-9397-08002B2CF9AE}" pid="10" name="PolicyClarificationNumber">
    <vt:lpwstr>PMN-14456-450, PFS-14456-550</vt:lpwstr>
  </property>
  <property fmtid="{D5CDD505-2E9C-101B-9397-08002B2CF9AE}" pid="11" name="PolicyClarificationIssued">
    <vt:filetime>2008-10-13T00:00:00Z</vt:filetime>
  </property>
  <property fmtid="{D5CDD505-2E9C-101B-9397-08002B2CF9AE}" pid="12" name="PolicyClarificationYear">
    <vt:lpwstr>2008</vt:lpwstr>
  </property>
  <property fmtid="{D5CDD505-2E9C-101B-9397-08002B2CF9AE}" pid="13" name="PolicyClarificationCategory">
    <vt:lpwstr>;#Medicaid-LTC;#SNAP/Food Stamp;#</vt:lpwstr>
  </property>
  <property fmtid="{D5CDD505-2E9C-101B-9397-08002B2CF9AE}" pid="14" name="ucmID">
    <vt:lpwstr>D_014149</vt:lpwstr>
  </property>
  <property fmtid="{D5CDD505-2E9C-101B-9397-08002B2CF9AE}" pid="15" name="PolicyClarificationObsolete">
    <vt:bool>false</vt:bool>
  </property>
</Properties>
</file>