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E6EE" w14:textId="1DB49656" w:rsidR="007D2CE5" w:rsidRDefault="5775EA3B" w:rsidP="00EB0B14">
      <w:pPr>
        <w:keepNext/>
        <w:spacing w:after="0" w:line="240" w:lineRule="auto"/>
        <w:jc w:val="both"/>
        <w:outlineLvl w:val="2"/>
        <w:rPr>
          <w:rFonts w:ascii="Arial" w:eastAsia="Calibri" w:hAnsi="Arial" w:cs="Arial"/>
          <w:b/>
          <w:bCs/>
          <w:sz w:val="24"/>
          <w:szCs w:val="24"/>
        </w:rPr>
      </w:pPr>
      <w:r w:rsidRPr="5775EA3B">
        <w:rPr>
          <w:rFonts w:ascii="Arial" w:eastAsia="Calibri" w:hAnsi="Arial" w:cs="Arial"/>
          <w:b/>
          <w:bCs/>
          <w:sz w:val="24"/>
          <w:szCs w:val="24"/>
        </w:rPr>
        <w:t>DATE:</w:t>
      </w:r>
      <w:r w:rsidR="00D37F40">
        <w:tab/>
      </w:r>
      <w:r w:rsidRPr="5775EA3B">
        <w:rPr>
          <w:rFonts w:ascii="Arial" w:eastAsia="Calibri" w:hAnsi="Arial" w:cs="Arial"/>
          <w:b/>
          <w:bCs/>
          <w:color w:val="FF0000"/>
          <w:sz w:val="24"/>
          <w:szCs w:val="24"/>
        </w:rPr>
        <w:t>April 1, 2024</w:t>
      </w:r>
    </w:p>
    <w:p w14:paraId="5B40BEB2" w14:textId="5F0FE422" w:rsidR="009B6FBE" w:rsidRPr="007D2CE5" w:rsidRDefault="00857164" w:rsidP="007D2CE5">
      <w:pPr>
        <w:keepNext/>
        <w:spacing w:after="0" w:line="240" w:lineRule="auto"/>
        <w:ind w:left="720" w:firstLine="720"/>
        <w:jc w:val="both"/>
        <w:outlineLvl w:val="2"/>
        <w:rPr>
          <w:rFonts w:ascii="Arial" w:eastAsia="Calibri" w:hAnsi="Arial" w:cs="Arial"/>
          <w:b/>
          <w:bCs/>
          <w:sz w:val="24"/>
          <w:szCs w:val="24"/>
        </w:rPr>
      </w:pPr>
      <w:r w:rsidRPr="007D2CE5">
        <w:rPr>
          <w:rFonts w:ascii="Arial" w:eastAsia="Calibri" w:hAnsi="Arial" w:cs="Arial"/>
          <w:b/>
          <w:bCs/>
          <w:sz w:val="24"/>
          <w:szCs w:val="24"/>
        </w:rPr>
        <w:t>May 3, 2023</w:t>
      </w:r>
    </w:p>
    <w:p w14:paraId="20D6A838" w14:textId="25E9CC2D" w:rsidR="00554B56" w:rsidRPr="00AD1FA2" w:rsidRDefault="009F7409" w:rsidP="009B6FBE">
      <w:pPr>
        <w:keepNext/>
        <w:spacing w:after="0" w:line="240" w:lineRule="auto"/>
        <w:ind w:left="720" w:firstLine="720"/>
        <w:jc w:val="both"/>
        <w:outlineLvl w:val="2"/>
        <w:rPr>
          <w:rFonts w:ascii="Arial" w:eastAsia="Calibri" w:hAnsi="Arial" w:cs="Arial"/>
          <w:b/>
          <w:bCs/>
          <w:color w:val="FF0000"/>
          <w:sz w:val="24"/>
          <w:szCs w:val="24"/>
        </w:rPr>
      </w:pPr>
      <w:r>
        <w:rPr>
          <w:rFonts w:ascii="Arial" w:eastAsia="Calibri" w:hAnsi="Arial" w:cs="Arial"/>
          <w:b/>
          <w:bCs/>
          <w:sz w:val="24"/>
          <w:szCs w:val="24"/>
        </w:rPr>
        <w:t>April 3, 2023</w:t>
      </w:r>
      <w:r w:rsidR="00D37F40">
        <w:rPr>
          <w:rFonts w:ascii="Arial" w:eastAsia="Calibri" w:hAnsi="Arial" w:cs="Arial"/>
          <w:b/>
          <w:bCs/>
          <w:sz w:val="24"/>
          <w:szCs w:val="24"/>
        </w:rPr>
        <w:tab/>
      </w:r>
    </w:p>
    <w:p w14:paraId="68BE2FDC" w14:textId="77777777" w:rsidR="00D37F40" w:rsidRPr="00C92808" w:rsidRDefault="00D37F40" w:rsidP="00D37F40">
      <w:pPr>
        <w:keepNext/>
        <w:spacing w:after="0" w:line="240" w:lineRule="auto"/>
        <w:jc w:val="both"/>
        <w:outlineLvl w:val="2"/>
        <w:rPr>
          <w:rFonts w:ascii="Arial" w:eastAsia="Times New Roman" w:hAnsi="Arial" w:cs="Arial"/>
          <w:b/>
          <w:bCs/>
          <w:sz w:val="24"/>
          <w:szCs w:val="24"/>
          <w:u w:val="single"/>
        </w:rPr>
      </w:pPr>
    </w:p>
    <w:p w14:paraId="633F0C8C" w14:textId="36AE58D8" w:rsidR="00D37F40" w:rsidRDefault="00D37F40" w:rsidP="00D37F40">
      <w:pPr>
        <w:keepNext/>
        <w:spacing w:after="0" w:line="240" w:lineRule="auto"/>
        <w:jc w:val="both"/>
        <w:outlineLvl w:val="2"/>
        <w:rPr>
          <w:rFonts w:ascii="Arial" w:eastAsia="Times New Roman" w:hAnsi="Arial" w:cs="Arial"/>
          <w:b/>
          <w:bCs/>
          <w:sz w:val="24"/>
          <w:szCs w:val="24"/>
          <w:u w:val="single"/>
        </w:rPr>
      </w:pPr>
      <w:r w:rsidRPr="00C92808">
        <w:rPr>
          <w:rFonts w:ascii="Arial" w:eastAsia="Times New Roman" w:hAnsi="Arial" w:cs="Arial"/>
          <w:b/>
          <w:bCs/>
          <w:sz w:val="24"/>
          <w:szCs w:val="24"/>
          <w:u w:val="single"/>
        </w:rPr>
        <w:t>OPERATIONS MEMORANDUM</w:t>
      </w:r>
      <w:r>
        <w:rPr>
          <w:rFonts w:ascii="Arial" w:eastAsia="Times New Roman" w:hAnsi="Arial" w:cs="Arial"/>
          <w:b/>
          <w:bCs/>
          <w:sz w:val="24"/>
          <w:szCs w:val="24"/>
          <w:u w:val="single"/>
        </w:rPr>
        <w:t xml:space="preserve"> #</w:t>
      </w:r>
      <w:r w:rsidR="009F7409">
        <w:rPr>
          <w:rFonts w:ascii="Arial" w:eastAsia="Times New Roman" w:hAnsi="Arial" w:cs="Arial"/>
          <w:b/>
          <w:bCs/>
          <w:sz w:val="24"/>
          <w:szCs w:val="24"/>
          <w:u w:val="single"/>
        </w:rPr>
        <w:t>2</w:t>
      </w:r>
      <w:r w:rsidR="00B02E37">
        <w:rPr>
          <w:rFonts w:ascii="Arial" w:eastAsia="Times New Roman" w:hAnsi="Arial" w:cs="Arial"/>
          <w:b/>
          <w:bCs/>
          <w:sz w:val="24"/>
          <w:szCs w:val="24"/>
          <w:u w:val="single"/>
        </w:rPr>
        <w:t>3</w:t>
      </w:r>
      <w:r w:rsidR="009F7409">
        <w:rPr>
          <w:rFonts w:ascii="Arial" w:eastAsia="Times New Roman" w:hAnsi="Arial" w:cs="Arial"/>
          <w:b/>
          <w:bCs/>
          <w:sz w:val="24"/>
          <w:szCs w:val="24"/>
          <w:u w:val="single"/>
        </w:rPr>
        <w:t>-04-02</w:t>
      </w:r>
      <w:r>
        <w:rPr>
          <w:rFonts w:ascii="Arial" w:eastAsia="Times New Roman" w:hAnsi="Arial" w:cs="Arial"/>
          <w:b/>
          <w:bCs/>
          <w:sz w:val="24"/>
          <w:szCs w:val="24"/>
          <w:u w:val="single"/>
        </w:rPr>
        <w:t xml:space="preserve"> </w:t>
      </w:r>
    </w:p>
    <w:p w14:paraId="04D139D8" w14:textId="77777777" w:rsidR="00D37F40" w:rsidRPr="00C92808" w:rsidRDefault="00D37F40" w:rsidP="00D37F40">
      <w:pPr>
        <w:keepNext/>
        <w:spacing w:after="0" w:line="240" w:lineRule="auto"/>
        <w:jc w:val="both"/>
        <w:outlineLvl w:val="2"/>
        <w:rPr>
          <w:rFonts w:ascii="Arial" w:eastAsia="Calibri" w:hAnsi="Arial" w:cs="Arial"/>
          <w:b/>
          <w:bCs/>
          <w:sz w:val="24"/>
          <w:szCs w:val="24"/>
        </w:rPr>
      </w:pPr>
    </w:p>
    <w:p w14:paraId="69A4C4EB" w14:textId="4C3CD68F" w:rsidR="00D37F40" w:rsidRPr="00E32FFA" w:rsidRDefault="00D37F40" w:rsidP="00D37F40">
      <w:pPr>
        <w:spacing w:after="0" w:line="240" w:lineRule="auto"/>
        <w:ind w:left="1440" w:hanging="1440"/>
        <w:rPr>
          <w:rFonts w:ascii="Arial" w:eastAsia="Calibri" w:hAnsi="Arial" w:cs="Arial"/>
          <w:sz w:val="24"/>
          <w:szCs w:val="24"/>
        </w:rPr>
      </w:pPr>
      <w:r w:rsidRPr="00C92808">
        <w:rPr>
          <w:rFonts w:ascii="Arial" w:eastAsia="Calibri" w:hAnsi="Arial" w:cs="Arial"/>
          <w:b/>
          <w:bCs/>
          <w:sz w:val="24"/>
          <w:szCs w:val="24"/>
        </w:rPr>
        <w:t>SUBJECT:</w:t>
      </w:r>
      <w:r>
        <w:rPr>
          <w:rFonts w:ascii="Arial" w:eastAsia="Calibri" w:hAnsi="Arial" w:cs="Arial"/>
          <w:b/>
          <w:bCs/>
          <w:sz w:val="24"/>
          <w:szCs w:val="24"/>
        </w:rPr>
        <w:tab/>
      </w:r>
      <w:r w:rsidR="00A21C9A" w:rsidRPr="00941B83">
        <w:rPr>
          <w:rFonts w:ascii="Arial" w:eastAsia="Calibri" w:hAnsi="Arial" w:cs="Arial"/>
          <w:color w:val="FF0000"/>
          <w:sz w:val="24"/>
          <w:szCs w:val="24"/>
        </w:rPr>
        <w:t>Revised</w:t>
      </w:r>
      <w:r w:rsidR="00A21C9A">
        <w:rPr>
          <w:rFonts w:ascii="Arial" w:eastAsia="Calibri" w:hAnsi="Arial" w:cs="Arial"/>
          <w:b/>
          <w:bCs/>
          <w:sz w:val="24"/>
          <w:szCs w:val="24"/>
        </w:rPr>
        <w:t xml:space="preserve"> </w:t>
      </w:r>
      <w:r w:rsidRPr="0CA9B328">
        <w:rPr>
          <w:rFonts w:ascii="Arial" w:eastAsia="Calibri" w:hAnsi="Arial" w:cs="Arial"/>
          <w:sz w:val="24"/>
          <w:szCs w:val="24"/>
        </w:rPr>
        <w:t xml:space="preserve">Temporary </w:t>
      </w:r>
      <w:r>
        <w:rPr>
          <w:rFonts w:ascii="Arial" w:eastAsia="Calibri" w:hAnsi="Arial" w:cs="Arial"/>
          <w:sz w:val="24"/>
          <w:szCs w:val="24"/>
        </w:rPr>
        <w:t>C</w:t>
      </w:r>
      <w:r w:rsidRPr="0CA9B328">
        <w:rPr>
          <w:rFonts w:ascii="Arial" w:eastAsia="Calibri" w:hAnsi="Arial" w:cs="Arial"/>
          <w:sz w:val="24"/>
          <w:szCs w:val="24"/>
        </w:rPr>
        <w:t xml:space="preserve">hanges to </w:t>
      </w:r>
      <w:r w:rsidR="00946CD4">
        <w:rPr>
          <w:rFonts w:ascii="Arial" w:eastAsia="Calibri" w:hAnsi="Arial" w:cs="Arial"/>
          <w:sz w:val="24"/>
          <w:szCs w:val="24"/>
        </w:rPr>
        <w:t xml:space="preserve">the </w:t>
      </w:r>
      <w:r w:rsidRPr="0CA9B328">
        <w:rPr>
          <w:rFonts w:ascii="Arial" w:eastAsia="Calibri" w:hAnsi="Arial" w:cs="Arial"/>
          <w:sz w:val="24"/>
          <w:szCs w:val="24"/>
        </w:rPr>
        <w:t xml:space="preserve">Supplemental Nutrition Assistance Program (SNAP) </w:t>
      </w:r>
      <w:r w:rsidR="00FA2C98">
        <w:rPr>
          <w:rFonts w:ascii="Arial" w:eastAsia="Calibri" w:hAnsi="Arial" w:cs="Arial"/>
          <w:sz w:val="24"/>
          <w:szCs w:val="24"/>
        </w:rPr>
        <w:t xml:space="preserve">due to the ending of </w:t>
      </w:r>
      <w:r w:rsidR="00545F01">
        <w:rPr>
          <w:rFonts w:ascii="Arial" w:eastAsia="Calibri" w:hAnsi="Arial" w:cs="Arial"/>
          <w:sz w:val="24"/>
          <w:szCs w:val="24"/>
        </w:rPr>
        <w:t>the Public Health Emergency</w:t>
      </w:r>
    </w:p>
    <w:p w14:paraId="71236713" w14:textId="77777777" w:rsidR="00D37F40" w:rsidRPr="00E32FFA" w:rsidRDefault="00D37F40" w:rsidP="00D37F40">
      <w:pPr>
        <w:spacing w:after="0" w:line="240" w:lineRule="auto"/>
        <w:ind w:left="1008" w:hanging="1008"/>
        <w:rPr>
          <w:rFonts w:ascii="Arial" w:eastAsia="Calibri" w:hAnsi="Arial" w:cs="Arial"/>
          <w:sz w:val="24"/>
          <w:szCs w:val="24"/>
        </w:rPr>
      </w:pPr>
    </w:p>
    <w:p w14:paraId="76363FD5" w14:textId="77777777" w:rsidR="00D37F40" w:rsidRPr="00C92808" w:rsidRDefault="00D37F40" w:rsidP="00D37F40">
      <w:pPr>
        <w:spacing w:after="0" w:line="240" w:lineRule="auto"/>
        <w:rPr>
          <w:rFonts w:ascii="Arial" w:eastAsia="Calibri" w:hAnsi="Arial" w:cs="Arial"/>
          <w:sz w:val="24"/>
          <w:szCs w:val="24"/>
        </w:rPr>
      </w:pPr>
      <w:r w:rsidRPr="00C92808">
        <w:rPr>
          <w:rFonts w:ascii="Arial" w:eastAsia="Calibri" w:hAnsi="Arial" w:cs="Arial"/>
          <w:b/>
          <w:bCs/>
          <w:sz w:val="24"/>
          <w:szCs w:val="24"/>
        </w:rPr>
        <w:t xml:space="preserve">TO: </w:t>
      </w:r>
      <w:r w:rsidRPr="00C92808">
        <w:rPr>
          <w:rFonts w:ascii="Arial" w:eastAsia="Calibri" w:hAnsi="Arial" w:cs="Arial"/>
          <w:b/>
          <w:bCs/>
          <w:sz w:val="24"/>
          <w:szCs w:val="24"/>
        </w:rPr>
        <w:tab/>
      </w:r>
      <w:r w:rsidRPr="00C92808">
        <w:rPr>
          <w:rFonts w:ascii="Arial" w:eastAsia="Calibri" w:hAnsi="Arial" w:cs="Arial"/>
          <w:sz w:val="24"/>
          <w:szCs w:val="24"/>
        </w:rPr>
        <w:tab/>
        <w:t>Executive Directors</w:t>
      </w:r>
    </w:p>
    <w:p w14:paraId="1A3BB901" w14:textId="77777777" w:rsidR="00D37F40" w:rsidRPr="00C92808" w:rsidRDefault="00D37F40" w:rsidP="00D37F40">
      <w:pPr>
        <w:spacing w:after="0" w:line="240" w:lineRule="auto"/>
        <w:rPr>
          <w:rFonts w:ascii="Arial" w:eastAsia="Calibri" w:hAnsi="Arial" w:cs="Arial"/>
          <w:sz w:val="24"/>
          <w:szCs w:val="24"/>
        </w:rPr>
      </w:pPr>
    </w:p>
    <w:p w14:paraId="00352120" w14:textId="5E8AB66C" w:rsidR="00D37F40" w:rsidRPr="00C92808" w:rsidRDefault="00D37F40" w:rsidP="00D37F40">
      <w:pPr>
        <w:spacing w:after="0" w:line="240" w:lineRule="auto"/>
        <w:rPr>
          <w:rFonts w:ascii="Arial" w:eastAsia="Calibri" w:hAnsi="Arial" w:cs="Arial"/>
          <w:sz w:val="24"/>
          <w:szCs w:val="24"/>
        </w:rPr>
      </w:pPr>
      <w:r w:rsidRPr="00C92808">
        <w:rPr>
          <w:rFonts w:ascii="Arial" w:eastAsia="Calibri" w:hAnsi="Arial" w:cs="Arial"/>
          <w:b/>
          <w:bCs/>
          <w:sz w:val="24"/>
          <w:szCs w:val="24"/>
        </w:rPr>
        <w:t xml:space="preserve">FROM: </w:t>
      </w:r>
      <w:r w:rsidRPr="00C92808">
        <w:rPr>
          <w:rFonts w:ascii="Arial" w:eastAsia="Calibri" w:hAnsi="Arial" w:cs="Arial"/>
          <w:sz w:val="24"/>
          <w:szCs w:val="24"/>
        </w:rPr>
        <w:tab/>
      </w:r>
      <w:r w:rsidR="00DC1F72">
        <w:rPr>
          <w:rFonts w:ascii="Arial" w:eastAsia="Calibri" w:hAnsi="Arial" w:cs="Arial"/>
          <w:sz w:val="24"/>
          <w:szCs w:val="24"/>
        </w:rPr>
        <w:t>Robert Hixson</w:t>
      </w:r>
    </w:p>
    <w:p w14:paraId="1144803A" w14:textId="4E2B7F1B" w:rsidR="00D37F40" w:rsidRPr="00C92808" w:rsidRDefault="00D37F40" w:rsidP="00D37F40">
      <w:pPr>
        <w:spacing w:after="0" w:line="240" w:lineRule="auto"/>
        <w:rPr>
          <w:rFonts w:ascii="Arial" w:eastAsia="Calibri" w:hAnsi="Arial" w:cs="Arial"/>
          <w:sz w:val="24"/>
          <w:szCs w:val="24"/>
        </w:rPr>
      </w:pPr>
      <w:r w:rsidRPr="00C92808">
        <w:rPr>
          <w:rFonts w:ascii="Arial" w:eastAsia="Calibri" w:hAnsi="Arial" w:cs="Arial"/>
          <w:sz w:val="24"/>
          <w:szCs w:val="24"/>
        </w:rPr>
        <w:tab/>
      </w:r>
      <w:r w:rsidRPr="00C92808">
        <w:rPr>
          <w:rFonts w:ascii="Arial" w:eastAsia="Calibri" w:hAnsi="Arial" w:cs="Arial"/>
          <w:sz w:val="24"/>
          <w:szCs w:val="24"/>
        </w:rPr>
        <w:tab/>
      </w:r>
      <w:r w:rsidR="004740D4">
        <w:rPr>
          <w:rFonts w:ascii="Arial" w:eastAsia="Calibri" w:hAnsi="Arial" w:cs="Arial"/>
          <w:sz w:val="24"/>
          <w:szCs w:val="24"/>
        </w:rPr>
        <w:t xml:space="preserve">Director </w:t>
      </w:r>
    </w:p>
    <w:p w14:paraId="0BF7DC02" w14:textId="7A033CED" w:rsidR="00D37F40" w:rsidRPr="00C92808" w:rsidRDefault="00D37F40" w:rsidP="00D37F40">
      <w:pPr>
        <w:spacing w:after="0" w:line="240" w:lineRule="auto"/>
        <w:rPr>
          <w:rFonts w:ascii="Arial" w:eastAsia="Calibri" w:hAnsi="Arial" w:cs="Arial"/>
          <w:sz w:val="24"/>
          <w:szCs w:val="24"/>
        </w:rPr>
      </w:pPr>
      <w:r w:rsidRPr="00C92808">
        <w:rPr>
          <w:rFonts w:ascii="Arial" w:eastAsia="Calibri" w:hAnsi="Arial" w:cs="Arial"/>
          <w:sz w:val="24"/>
          <w:szCs w:val="24"/>
        </w:rPr>
        <w:tab/>
      </w:r>
      <w:r w:rsidRPr="00C92808">
        <w:rPr>
          <w:rFonts w:ascii="Arial" w:eastAsia="Calibri" w:hAnsi="Arial" w:cs="Arial"/>
          <w:sz w:val="24"/>
          <w:szCs w:val="24"/>
        </w:rPr>
        <w:tab/>
      </w:r>
      <w:r w:rsidR="004740D4">
        <w:rPr>
          <w:rFonts w:ascii="Arial" w:eastAsia="Calibri" w:hAnsi="Arial" w:cs="Arial"/>
          <w:sz w:val="24"/>
          <w:szCs w:val="24"/>
        </w:rPr>
        <w:t>Bureau of Operations</w:t>
      </w:r>
    </w:p>
    <w:p w14:paraId="3EBFFDA4" w14:textId="77777777" w:rsidR="00D37F40" w:rsidRPr="00C92808" w:rsidRDefault="00D37F40" w:rsidP="00D37F40">
      <w:pPr>
        <w:jc w:val="both"/>
        <w:rPr>
          <w:rFonts w:ascii="Arial" w:eastAsia="Calibri" w:hAnsi="Arial" w:cs="Arial"/>
          <w:sz w:val="24"/>
          <w:szCs w:val="24"/>
        </w:rPr>
      </w:pPr>
    </w:p>
    <w:p w14:paraId="66726276" w14:textId="77777777" w:rsidR="00D37F40" w:rsidRPr="00C92808" w:rsidRDefault="00D37F40" w:rsidP="00D37F40">
      <w:pPr>
        <w:spacing w:after="0" w:line="240" w:lineRule="auto"/>
        <w:rPr>
          <w:rFonts w:ascii="Arial" w:eastAsia="Calibri" w:hAnsi="Arial" w:cs="Arial"/>
          <w:b/>
          <w:sz w:val="24"/>
          <w:szCs w:val="24"/>
          <w:u w:val="single"/>
        </w:rPr>
      </w:pPr>
      <w:r w:rsidRPr="00C92808">
        <w:rPr>
          <w:rFonts w:ascii="Arial" w:eastAsia="Calibri" w:hAnsi="Arial" w:cs="Arial"/>
          <w:b/>
          <w:sz w:val="24"/>
          <w:szCs w:val="24"/>
          <w:u w:val="single"/>
        </w:rPr>
        <w:t>PURPOSE</w:t>
      </w:r>
    </w:p>
    <w:p w14:paraId="4D382BC6" w14:textId="77777777" w:rsidR="00D37F40" w:rsidRPr="00C92808" w:rsidRDefault="00D37F40" w:rsidP="00D37F40">
      <w:pPr>
        <w:spacing w:after="0" w:line="240" w:lineRule="auto"/>
        <w:rPr>
          <w:rFonts w:ascii="Arial" w:eastAsia="Calibri" w:hAnsi="Arial" w:cs="Arial"/>
          <w:sz w:val="24"/>
          <w:szCs w:val="24"/>
        </w:rPr>
      </w:pPr>
    </w:p>
    <w:p w14:paraId="7EF41BC6" w14:textId="4B83ACCD" w:rsidR="00D37F40" w:rsidRPr="00C92808" w:rsidRDefault="00D37F40" w:rsidP="00D37F40">
      <w:pPr>
        <w:spacing w:after="0" w:line="240" w:lineRule="auto"/>
        <w:ind w:firstLine="720"/>
        <w:rPr>
          <w:rFonts w:ascii="Arial" w:eastAsia="Calibri" w:hAnsi="Arial" w:cs="Arial"/>
          <w:sz w:val="24"/>
          <w:szCs w:val="24"/>
        </w:rPr>
      </w:pPr>
      <w:r w:rsidRPr="0CA9B328">
        <w:rPr>
          <w:rFonts w:ascii="Arial" w:eastAsia="Calibri" w:hAnsi="Arial" w:cs="Arial"/>
          <w:sz w:val="24"/>
          <w:szCs w:val="24"/>
        </w:rPr>
        <w:t xml:space="preserve">To inform County Assistance Offices (CAOs) about temporary changes to SNAP due to </w:t>
      </w:r>
      <w:r w:rsidR="00C54515">
        <w:rPr>
          <w:rFonts w:ascii="Arial" w:eastAsia="Calibri" w:hAnsi="Arial" w:cs="Arial"/>
          <w:sz w:val="24"/>
          <w:szCs w:val="24"/>
        </w:rPr>
        <w:t>a</w:t>
      </w:r>
      <w:r w:rsidR="00545F01">
        <w:rPr>
          <w:rFonts w:ascii="Arial" w:eastAsia="Calibri" w:hAnsi="Arial" w:cs="Arial"/>
          <w:sz w:val="24"/>
          <w:szCs w:val="24"/>
        </w:rPr>
        <w:t xml:space="preserve">llowable </w:t>
      </w:r>
      <w:r w:rsidR="00C54515">
        <w:rPr>
          <w:rFonts w:ascii="Arial" w:eastAsia="Calibri" w:hAnsi="Arial" w:cs="Arial"/>
          <w:sz w:val="24"/>
          <w:szCs w:val="24"/>
        </w:rPr>
        <w:t>administrative waiver</w:t>
      </w:r>
      <w:r w:rsidR="00545F01">
        <w:rPr>
          <w:rFonts w:ascii="Arial" w:eastAsia="Calibri" w:hAnsi="Arial" w:cs="Arial"/>
          <w:sz w:val="24"/>
          <w:szCs w:val="24"/>
        </w:rPr>
        <w:t>s</w:t>
      </w:r>
      <w:r w:rsidR="00C54515">
        <w:rPr>
          <w:rFonts w:ascii="Arial" w:eastAsia="Calibri" w:hAnsi="Arial" w:cs="Arial"/>
          <w:sz w:val="24"/>
          <w:szCs w:val="24"/>
        </w:rPr>
        <w:t xml:space="preserve">.  </w:t>
      </w:r>
      <w:r>
        <w:rPr>
          <w:rFonts w:ascii="Arial" w:eastAsia="Calibri" w:hAnsi="Arial" w:cs="Arial"/>
          <w:sz w:val="24"/>
          <w:szCs w:val="24"/>
        </w:rPr>
        <w:t xml:space="preserve">These changes are effective </w:t>
      </w:r>
      <w:r w:rsidR="00C54515">
        <w:rPr>
          <w:rFonts w:ascii="Arial" w:eastAsia="Calibri" w:hAnsi="Arial" w:cs="Arial"/>
          <w:sz w:val="24"/>
          <w:szCs w:val="24"/>
        </w:rPr>
        <w:t>April 1, 202</w:t>
      </w:r>
      <w:r w:rsidR="00023B94">
        <w:rPr>
          <w:rFonts w:ascii="Arial" w:eastAsia="Calibri" w:hAnsi="Arial" w:cs="Arial"/>
          <w:sz w:val="24"/>
          <w:szCs w:val="24"/>
        </w:rPr>
        <w:t>3,</w:t>
      </w:r>
      <w:r>
        <w:rPr>
          <w:rFonts w:ascii="Arial" w:eastAsia="Calibri" w:hAnsi="Arial" w:cs="Arial"/>
          <w:sz w:val="24"/>
          <w:szCs w:val="24"/>
        </w:rPr>
        <w:t xml:space="preserve"> and will remain in effect through</w:t>
      </w:r>
      <w:r w:rsidR="00C54515">
        <w:rPr>
          <w:rFonts w:ascii="Arial" w:eastAsia="Calibri" w:hAnsi="Arial" w:cs="Arial"/>
          <w:sz w:val="24"/>
          <w:szCs w:val="24"/>
        </w:rPr>
        <w:t xml:space="preserve"> March 31, 2024</w:t>
      </w:r>
      <w:r w:rsidR="00545F01">
        <w:rPr>
          <w:rFonts w:ascii="Arial" w:eastAsia="Calibri" w:hAnsi="Arial" w:cs="Arial"/>
          <w:sz w:val="24"/>
          <w:szCs w:val="24"/>
        </w:rPr>
        <w:t xml:space="preserve"> for two of the waivers and </w:t>
      </w:r>
      <w:r w:rsidR="00545F01" w:rsidRPr="004B72D7">
        <w:rPr>
          <w:rFonts w:ascii="Arial" w:eastAsia="Calibri" w:hAnsi="Arial" w:cs="Arial"/>
          <w:sz w:val="24"/>
          <w:szCs w:val="24"/>
        </w:rPr>
        <w:t>March 31, 2025</w:t>
      </w:r>
      <w:r w:rsidR="00545F01">
        <w:rPr>
          <w:rFonts w:ascii="Arial" w:eastAsia="Calibri" w:hAnsi="Arial" w:cs="Arial"/>
          <w:sz w:val="24"/>
          <w:szCs w:val="24"/>
        </w:rPr>
        <w:t xml:space="preserve"> for the remaining waiver</w:t>
      </w:r>
      <w:r w:rsidR="00C54515">
        <w:rPr>
          <w:rFonts w:ascii="Arial" w:eastAsia="Calibri" w:hAnsi="Arial" w:cs="Arial"/>
          <w:sz w:val="24"/>
          <w:szCs w:val="24"/>
        </w:rPr>
        <w:t xml:space="preserve">. </w:t>
      </w:r>
      <w:r>
        <w:rPr>
          <w:rFonts w:ascii="Arial" w:hAnsi="Arial" w:cs="Arial"/>
          <w:sz w:val="24"/>
          <w:szCs w:val="24"/>
        </w:rPr>
        <w:t xml:space="preserve"> </w:t>
      </w:r>
    </w:p>
    <w:p w14:paraId="75DA7AC1" w14:textId="77777777" w:rsidR="00D37F40" w:rsidRPr="00C92808" w:rsidRDefault="00D37F40" w:rsidP="00D37F40">
      <w:pPr>
        <w:spacing w:after="0" w:line="240" w:lineRule="auto"/>
        <w:ind w:firstLine="720"/>
        <w:rPr>
          <w:rFonts w:ascii="Arial" w:eastAsia="Calibri" w:hAnsi="Arial" w:cs="Arial"/>
          <w:sz w:val="24"/>
          <w:szCs w:val="24"/>
        </w:rPr>
      </w:pPr>
    </w:p>
    <w:p w14:paraId="59A439D2" w14:textId="4CA806F2" w:rsidR="00D37F40" w:rsidRPr="00C92808" w:rsidRDefault="00D37F40" w:rsidP="1FFB7863">
      <w:pPr>
        <w:spacing w:after="0" w:line="240" w:lineRule="auto"/>
        <w:rPr>
          <w:rFonts w:ascii="Arial" w:eastAsia="Calibri" w:hAnsi="Arial" w:cs="Arial"/>
          <w:b/>
          <w:bCs/>
          <w:sz w:val="24"/>
          <w:szCs w:val="24"/>
          <w:u w:val="single"/>
        </w:rPr>
      </w:pPr>
      <w:r w:rsidRPr="1FFB7863">
        <w:rPr>
          <w:rFonts w:ascii="Arial" w:eastAsia="Calibri" w:hAnsi="Arial" w:cs="Arial"/>
          <w:b/>
          <w:bCs/>
          <w:sz w:val="24"/>
          <w:szCs w:val="24"/>
          <w:u w:val="single"/>
        </w:rPr>
        <w:t>BACKGROUND/DISCUSSION</w:t>
      </w:r>
    </w:p>
    <w:p w14:paraId="0C4B02F0" w14:textId="0A81965B" w:rsidR="00D37F40" w:rsidRPr="00C92808" w:rsidRDefault="00545F01" w:rsidP="00D37F40">
      <w:pPr>
        <w:spacing w:after="0" w:line="240" w:lineRule="auto"/>
        <w:ind w:firstLine="720"/>
        <w:rPr>
          <w:rFonts w:ascii="Arial" w:eastAsia="Calibri" w:hAnsi="Arial" w:cs="Arial"/>
          <w:sz w:val="24"/>
          <w:szCs w:val="24"/>
        </w:rPr>
      </w:pPr>
      <w:r>
        <w:rPr>
          <w:rFonts w:ascii="Arial" w:eastAsia="Calibri" w:hAnsi="Arial" w:cs="Arial"/>
          <w:sz w:val="24"/>
          <w:szCs w:val="24"/>
        </w:rPr>
        <w:t xml:space="preserve"> </w:t>
      </w:r>
    </w:p>
    <w:p w14:paraId="3B47BFC3" w14:textId="1CB140EC" w:rsidR="00545F01" w:rsidRDefault="00D37F40" w:rsidP="00D37F40">
      <w:pPr>
        <w:spacing w:after="0" w:line="240" w:lineRule="auto"/>
        <w:ind w:firstLine="720"/>
        <w:rPr>
          <w:rFonts w:ascii="Arial" w:eastAsia="Calibri" w:hAnsi="Arial" w:cs="Arial"/>
          <w:sz w:val="24"/>
          <w:szCs w:val="24"/>
        </w:rPr>
      </w:pPr>
      <w:r>
        <w:rPr>
          <w:rFonts w:ascii="Arial" w:eastAsia="Calibri" w:hAnsi="Arial" w:cs="Arial"/>
          <w:sz w:val="24"/>
          <w:szCs w:val="24"/>
        </w:rPr>
        <w:t>T</w:t>
      </w:r>
      <w:r w:rsidRPr="0CA9B328">
        <w:rPr>
          <w:rFonts w:ascii="Arial" w:eastAsia="Calibri" w:hAnsi="Arial" w:cs="Arial"/>
          <w:sz w:val="24"/>
          <w:szCs w:val="24"/>
        </w:rPr>
        <w:t xml:space="preserve">he Food and Nutrition Service (FNS) has </w:t>
      </w:r>
      <w:r>
        <w:rPr>
          <w:rFonts w:ascii="Arial" w:eastAsia="Calibri" w:hAnsi="Arial" w:cs="Arial"/>
          <w:sz w:val="24"/>
          <w:szCs w:val="24"/>
        </w:rPr>
        <w:t>approved waiver request</w:t>
      </w:r>
      <w:r w:rsidR="00545F01">
        <w:rPr>
          <w:rFonts w:ascii="Arial" w:eastAsia="Calibri" w:hAnsi="Arial" w:cs="Arial"/>
          <w:sz w:val="24"/>
          <w:szCs w:val="24"/>
        </w:rPr>
        <w:t>s</w:t>
      </w:r>
      <w:r>
        <w:rPr>
          <w:rFonts w:ascii="Arial" w:eastAsia="Calibri" w:hAnsi="Arial" w:cs="Arial"/>
          <w:sz w:val="24"/>
          <w:szCs w:val="24"/>
        </w:rPr>
        <w:t xml:space="preserve"> submitted by the </w:t>
      </w:r>
      <w:r w:rsidR="00946CD4">
        <w:rPr>
          <w:rFonts w:ascii="Arial" w:eastAsia="Calibri" w:hAnsi="Arial" w:cs="Arial"/>
          <w:sz w:val="24"/>
          <w:szCs w:val="24"/>
        </w:rPr>
        <w:t>D</w:t>
      </w:r>
      <w:r>
        <w:rPr>
          <w:rFonts w:ascii="Arial" w:eastAsia="Calibri" w:hAnsi="Arial" w:cs="Arial"/>
          <w:sz w:val="24"/>
          <w:szCs w:val="24"/>
        </w:rPr>
        <w:t>epartment</w:t>
      </w:r>
      <w:r w:rsidR="00CA6238">
        <w:rPr>
          <w:rFonts w:ascii="Arial" w:eastAsia="Calibri" w:hAnsi="Arial" w:cs="Arial"/>
          <w:sz w:val="24"/>
          <w:szCs w:val="24"/>
        </w:rPr>
        <w:t xml:space="preserve"> of Human Services</w:t>
      </w:r>
      <w:r>
        <w:rPr>
          <w:rFonts w:ascii="Arial" w:eastAsia="Calibri" w:hAnsi="Arial" w:cs="Arial"/>
          <w:sz w:val="24"/>
          <w:szCs w:val="24"/>
        </w:rPr>
        <w:t xml:space="preserve"> to </w:t>
      </w:r>
      <w:r w:rsidRPr="0CA9B328">
        <w:rPr>
          <w:rFonts w:ascii="Arial" w:eastAsia="Calibri" w:hAnsi="Arial" w:cs="Arial"/>
          <w:sz w:val="24"/>
          <w:szCs w:val="24"/>
        </w:rPr>
        <w:t xml:space="preserve">waive </w:t>
      </w:r>
      <w:r w:rsidR="00545F01">
        <w:rPr>
          <w:rFonts w:ascii="Arial" w:eastAsia="Calibri" w:hAnsi="Arial" w:cs="Arial"/>
          <w:sz w:val="24"/>
          <w:szCs w:val="24"/>
        </w:rPr>
        <w:t>certain requirements for SNAP.  The</w:t>
      </w:r>
      <w:r w:rsidR="00023B94">
        <w:rPr>
          <w:rFonts w:ascii="Arial" w:eastAsia="Calibri" w:hAnsi="Arial" w:cs="Arial"/>
          <w:sz w:val="24"/>
          <w:szCs w:val="24"/>
        </w:rPr>
        <w:t>se waivers allow Pennsylvania to:</w:t>
      </w:r>
    </w:p>
    <w:p w14:paraId="4EBA5B5D" w14:textId="77777777" w:rsidR="005B24AA" w:rsidRDefault="005B24AA" w:rsidP="00D37F40">
      <w:pPr>
        <w:spacing w:after="0" w:line="240" w:lineRule="auto"/>
        <w:ind w:firstLine="720"/>
        <w:rPr>
          <w:rFonts w:ascii="Arial" w:eastAsia="Calibri" w:hAnsi="Arial" w:cs="Arial"/>
          <w:sz w:val="24"/>
          <w:szCs w:val="24"/>
        </w:rPr>
      </w:pPr>
    </w:p>
    <w:p w14:paraId="383858E8" w14:textId="72D2D9A9" w:rsidR="00D37F40" w:rsidRPr="00545F01" w:rsidRDefault="00545F01" w:rsidP="005B24AA">
      <w:pPr>
        <w:pStyle w:val="ListParagraph"/>
        <w:numPr>
          <w:ilvl w:val="0"/>
          <w:numId w:val="34"/>
        </w:numPr>
        <w:spacing w:after="0" w:line="240" w:lineRule="auto"/>
        <w:ind w:left="1080"/>
        <w:rPr>
          <w:rFonts w:ascii="Arial" w:eastAsia="Calibri" w:hAnsi="Arial" w:cs="Arial"/>
          <w:b/>
          <w:bCs/>
          <w:sz w:val="24"/>
          <w:szCs w:val="24"/>
        </w:rPr>
      </w:pPr>
      <w:r w:rsidRPr="00545F01">
        <w:rPr>
          <w:rFonts w:ascii="Arial" w:eastAsia="Calibri" w:hAnsi="Arial" w:cs="Arial"/>
          <w:sz w:val="24"/>
          <w:szCs w:val="24"/>
        </w:rPr>
        <w:t xml:space="preserve">Waive </w:t>
      </w:r>
      <w:r w:rsidR="00D37F40" w:rsidRPr="00545F01">
        <w:rPr>
          <w:rFonts w:ascii="Arial" w:eastAsia="Calibri" w:hAnsi="Arial" w:cs="Arial"/>
          <w:sz w:val="24"/>
          <w:szCs w:val="24"/>
        </w:rPr>
        <w:t>the requirements that an interview be completed before issuing Expedited SNAP (EXFS)</w:t>
      </w:r>
      <w:r w:rsidR="00C54515" w:rsidRPr="00545F01">
        <w:rPr>
          <w:rFonts w:ascii="Arial" w:eastAsia="Calibri" w:hAnsi="Arial" w:cs="Arial"/>
          <w:sz w:val="24"/>
          <w:szCs w:val="24"/>
        </w:rPr>
        <w:t xml:space="preserve">, </w:t>
      </w:r>
      <w:r w:rsidR="00D37F40" w:rsidRPr="00545F01">
        <w:rPr>
          <w:rFonts w:ascii="Arial" w:eastAsia="Calibri" w:hAnsi="Arial" w:cs="Arial"/>
          <w:sz w:val="24"/>
          <w:szCs w:val="24"/>
        </w:rPr>
        <w:t>ongoing SNAP at application</w:t>
      </w:r>
      <w:r w:rsidR="00023B94">
        <w:rPr>
          <w:rFonts w:ascii="Arial" w:eastAsia="Calibri" w:hAnsi="Arial" w:cs="Arial"/>
          <w:sz w:val="24"/>
          <w:szCs w:val="24"/>
        </w:rPr>
        <w:t>,</w:t>
      </w:r>
      <w:r w:rsidR="00C54515" w:rsidRPr="00545F01">
        <w:rPr>
          <w:rFonts w:ascii="Arial" w:eastAsia="Calibri" w:hAnsi="Arial" w:cs="Arial"/>
          <w:sz w:val="24"/>
          <w:szCs w:val="24"/>
        </w:rPr>
        <w:t xml:space="preserve"> or at </w:t>
      </w:r>
      <w:r w:rsidR="00023B94" w:rsidRPr="00545F01">
        <w:rPr>
          <w:rFonts w:ascii="Arial" w:eastAsia="Calibri" w:hAnsi="Arial" w:cs="Arial"/>
          <w:sz w:val="24"/>
          <w:szCs w:val="24"/>
        </w:rPr>
        <w:t>renewal</w:t>
      </w:r>
      <w:r w:rsidR="00023B94">
        <w:rPr>
          <w:rFonts w:ascii="Arial" w:eastAsia="Calibri" w:hAnsi="Arial" w:cs="Arial"/>
          <w:sz w:val="24"/>
          <w:szCs w:val="24"/>
        </w:rPr>
        <w:t>.</w:t>
      </w:r>
      <w:r w:rsidR="00D37F40" w:rsidRPr="00545F01">
        <w:rPr>
          <w:rFonts w:ascii="Arial" w:eastAsia="Calibri" w:hAnsi="Arial" w:cs="Arial"/>
          <w:sz w:val="24"/>
          <w:szCs w:val="24"/>
        </w:rPr>
        <w:t xml:space="preserve">  </w:t>
      </w:r>
    </w:p>
    <w:p w14:paraId="67572733" w14:textId="59A83A0C" w:rsidR="00545F01" w:rsidRPr="00545F01" w:rsidRDefault="00023B94" w:rsidP="005B24AA">
      <w:pPr>
        <w:pStyle w:val="ListParagraph"/>
        <w:numPr>
          <w:ilvl w:val="0"/>
          <w:numId w:val="34"/>
        </w:numPr>
        <w:spacing w:after="0" w:line="240" w:lineRule="auto"/>
        <w:ind w:left="1080"/>
        <w:rPr>
          <w:rFonts w:ascii="Arial" w:eastAsia="Calibri" w:hAnsi="Arial" w:cs="Arial"/>
          <w:b/>
          <w:bCs/>
          <w:sz w:val="24"/>
          <w:szCs w:val="24"/>
        </w:rPr>
      </w:pPr>
      <w:r>
        <w:rPr>
          <w:rFonts w:ascii="Arial" w:eastAsia="Calibri" w:hAnsi="Arial" w:cs="Arial"/>
          <w:sz w:val="24"/>
          <w:szCs w:val="24"/>
        </w:rPr>
        <w:t>Provide a</w:t>
      </w:r>
      <w:r w:rsidR="00545F01">
        <w:rPr>
          <w:rFonts w:ascii="Arial" w:eastAsia="Calibri" w:hAnsi="Arial" w:cs="Arial"/>
          <w:sz w:val="24"/>
          <w:szCs w:val="24"/>
        </w:rPr>
        <w:t xml:space="preserve">lternate procedures when </w:t>
      </w:r>
      <w:r>
        <w:rPr>
          <w:rFonts w:ascii="Arial" w:eastAsia="Calibri" w:hAnsi="Arial" w:cs="Arial"/>
          <w:sz w:val="24"/>
          <w:szCs w:val="24"/>
        </w:rPr>
        <w:t xml:space="preserve">a </w:t>
      </w:r>
      <w:r w:rsidR="00545F01">
        <w:rPr>
          <w:rFonts w:ascii="Arial" w:eastAsia="Calibri" w:hAnsi="Arial" w:cs="Arial"/>
          <w:sz w:val="24"/>
          <w:szCs w:val="24"/>
        </w:rPr>
        <w:t xml:space="preserve">change of address is </w:t>
      </w:r>
      <w:r>
        <w:rPr>
          <w:rFonts w:ascii="Arial" w:eastAsia="Calibri" w:hAnsi="Arial" w:cs="Arial"/>
          <w:sz w:val="24"/>
          <w:szCs w:val="24"/>
        </w:rPr>
        <w:t>reported.</w:t>
      </w:r>
      <w:r w:rsidR="00545F01">
        <w:rPr>
          <w:rFonts w:ascii="Arial" w:eastAsia="Calibri" w:hAnsi="Arial" w:cs="Arial"/>
          <w:sz w:val="24"/>
          <w:szCs w:val="24"/>
        </w:rPr>
        <w:t xml:space="preserve"> </w:t>
      </w:r>
    </w:p>
    <w:p w14:paraId="68D75649" w14:textId="71A23FBD" w:rsidR="00545F01" w:rsidRPr="00545F01" w:rsidRDefault="00545F01" w:rsidP="005B24AA">
      <w:pPr>
        <w:pStyle w:val="ListParagraph"/>
        <w:numPr>
          <w:ilvl w:val="0"/>
          <w:numId w:val="34"/>
        </w:numPr>
        <w:spacing w:after="0" w:line="240" w:lineRule="auto"/>
        <w:ind w:left="1080"/>
        <w:rPr>
          <w:rFonts w:ascii="Arial" w:eastAsia="Calibri" w:hAnsi="Arial" w:cs="Arial"/>
          <w:b/>
          <w:bCs/>
          <w:sz w:val="24"/>
          <w:szCs w:val="24"/>
        </w:rPr>
      </w:pPr>
      <w:r>
        <w:rPr>
          <w:rFonts w:ascii="Arial" w:eastAsia="Calibri" w:hAnsi="Arial" w:cs="Arial"/>
          <w:sz w:val="24"/>
          <w:szCs w:val="24"/>
        </w:rPr>
        <w:t xml:space="preserve">Waive the </w:t>
      </w:r>
      <w:r w:rsidR="00023B94">
        <w:rPr>
          <w:rFonts w:ascii="Arial" w:eastAsia="Calibri" w:hAnsi="Arial" w:cs="Arial"/>
          <w:sz w:val="24"/>
          <w:szCs w:val="24"/>
        </w:rPr>
        <w:t xml:space="preserve">audio recording requirements for a </w:t>
      </w:r>
      <w:r>
        <w:rPr>
          <w:rFonts w:ascii="Arial" w:eastAsia="Calibri" w:hAnsi="Arial" w:cs="Arial"/>
          <w:sz w:val="24"/>
          <w:szCs w:val="24"/>
        </w:rPr>
        <w:t>telephonic signature</w:t>
      </w:r>
      <w:r w:rsidR="00023B94">
        <w:rPr>
          <w:rFonts w:ascii="Arial" w:eastAsia="Calibri" w:hAnsi="Arial" w:cs="Arial"/>
          <w:sz w:val="24"/>
          <w:szCs w:val="24"/>
        </w:rPr>
        <w:t>.</w:t>
      </w:r>
      <w:r>
        <w:rPr>
          <w:rFonts w:ascii="Arial" w:eastAsia="Calibri" w:hAnsi="Arial" w:cs="Arial"/>
          <w:sz w:val="24"/>
          <w:szCs w:val="24"/>
        </w:rPr>
        <w:t xml:space="preserve"> </w:t>
      </w:r>
    </w:p>
    <w:p w14:paraId="43160295" w14:textId="5AC47E0E" w:rsidR="00545F01" w:rsidRDefault="00545F01" w:rsidP="00545F01">
      <w:pPr>
        <w:spacing w:after="0" w:line="240" w:lineRule="auto"/>
        <w:rPr>
          <w:rFonts w:ascii="Arial" w:eastAsia="Calibri" w:hAnsi="Arial" w:cs="Arial"/>
          <w:b/>
          <w:bCs/>
          <w:sz w:val="24"/>
          <w:szCs w:val="24"/>
        </w:rPr>
      </w:pPr>
    </w:p>
    <w:p w14:paraId="455B559F" w14:textId="0862F489" w:rsidR="00545F01" w:rsidRDefault="00644E57" w:rsidP="00545F01">
      <w:pPr>
        <w:spacing w:after="0" w:line="240" w:lineRule="auto"/>
        <w:rPr>
          <w:rFonts w:ascii="Arial" w:eastAsia="Calibri" w:hAnsi="Arial" w:cs="Arial"/>
          <w:sz w:val="24"/>
          <w:szCs w:val="24"/>
        </w:rPr>
      </w:pPr>
      <w:r>
        <w:rPr>
          <w:rFonts w:ascii="Arial" w:eastAsia="Calibri" w:hAnsi="Arial" w:cs="Arial"/>
          <w:b/>
          <w:bCs/>
          <w:sz w:val="24"/>
          <w:szCs w:val="24"/>
          <w:u w:val="single"/>
        </w:rPr>
        <w:t>Waive Interview at Initial and/or Recertification Application</w:t>
      </w:r>
      <w:r w:rsidR="00545F01">
        <w:rPr>
          <w:rFonts w:ascii="Arial" w:eastAsia="Calibri" w:hAnsi="Arial" w:cs="Arial"/>
          <w:b/>
          <w:bCs/>
          <w:sz w:val="24"/>
          <w:szCs w:val="24"/>
        </w:rPr>
        <w:t xml:space="preserve"> </w:t>
      </w:r>
      <w:r w:rsidR="00023B94" w:rsidRPr="00114BF0">
        <w:rPr>
          <w:rFonts w:ascii="Arial" w:eastAsia="Calibri" w:hAnsi="Arial" w:cs="Arial"/>
          <w:sz w:val="24"/>
          <w:szCs w:val="24"/>
        </w:rPr>
        <w:t>–</w:t>
      </w:r>
      <w:r w:rsidR="00023B94">
        <w:rPr>
          <w:rFonts w:ascii="Arial" w:eastAsia="Calibri" w:hAnsi="Arial" w:cs="Arial"/>
          <w:b/>
          <w:bCs/>
          <w:sz w:val="24"/>
          <w:szCs w:val="24"/>
        </w:rPr>
        <w:t xml:space="preserve"> </w:t>
      </w:r>
      <w:r w:rsidR="00545F01">
        <w:rPr>
          <w:rFonts w:ascii="Arial" w:eastAsia="Calibri" w:hAnsi="Arial" w:cs="Arial"/>
          <w:sz w:val="24"/>
          <w:szCs w:val="24"/>
        </w:rPr>
        <w:t>This waiver</w:t>
      </w:r>
      <w:r w:rsidR="005D74B5">
        <w:rPr>
          <w:rFonts w:ascii="Arial" w:eastAsia="Calibri" w:hAnsi="Arial" w:cs="Arial"/>
          <w:color w:val="FF0000"/>
          <w:sz w:val="24"/>
          <w:szCs w:val="24"/>
        </w:rPr>
        <w:t xml:space="preserve"> has been extended and</w:t>
      </w:r>
      <w:r w:rsidR="00545F01">
        <w:rPr>
          <w:rFonts w:ascii="Arial" w:eastAsia="Calibri" w:hAnsi="Arial" w:cs="Arial"/>
          <w:sz w:val="24"/>
          <w:szCs w:val="24"/>
        </w:rPr>
        <w:t xml:space="preserve"> is effective until </w:t>
      </w:r>
      <w:r w:rsidR="00545F01" w:rsidRPr="002A6594">
        <w:rPr>
          <w:rFonts w:ascii="Arial" w:eastAsia="Calibri" w:hAnsi="Arial" w:cs="Arial"/>
          <w:strike/>
          <w:color w:val="FF0000"/>
          <w:sz w:val="24"/>
          <w:szCs w:val="24"/>
        </w:rPr>
        <w:t>March 31, 2024</w:t>
      </w:r>
      <w:r w:rsidR="00545F01" w:rsidRPr="004B72D7">
        <w:rPr>
          <w:rFonts w:ascii="Arial" w:eastAsia="Calibri" w:hAnsi="Arial" w:cs="Arial"/>
          <w:strike/>
          <w:color w:val="FF0000"/>
          <w:sz w:val="24"/>
          <w:szCs w:val="24"/>
        </w:rPr>
        <w:t>.</w:t>
      </w:r>
      <w:r w:rsidR="002A6594">
        <w:rPr>
          <w:rFonts w:ascii="Arial" w:eastAsia="Calibri" w:hAnsi="Arial" w:cs="Arial"/>
          <w:color w:val="FF0000"/>
          <w:sz w:val="24"/>
          <w:szCs w:val="24"/>
        </w:rPr>
        <w:t>June 30, 2024.</w:t>
      </w:r>
      <w:r w:rsidR="00545F01">
        <w:rPr>
          <w:rFonts w:ascii="Arial" w:eastAsia="Calibri" w:hAnsi="Arial" w:cs="Arial"/>
          <w:sz w:val="24"/>
          <w:szCs w:val="24"/>
        </w:rPr>
        <w:t xml:space="preserve">   </w:t>
      </w:r>
    </w:p>
    <w:p w14:paraId="372E1506" w14:textId="77777777" w:rsidR="00545F01" w:rsidRDefault="00545F01" w:rsidP="00545F01">
      <w:pPr>
        <w:spacing w:after="0" w:line="240" w:lineRule="auto"/>
        <w:rPr>
          <w:rFonts w:ascii="Arial" w:eastAsia="Calibri" w:hAnsi="Arial" w:cs="Arial"/>
          <w:sz w:val="24"/>
          <w:szCs w:val="24"/>
        </w:rPr>
      </w:pPr>
    </w:p>
    <w:p w14:paraId="20D20F9C" w14:textId="1A95D93C" w:rsidR="00956053" w:rsidRPr="00545F01" w:rsidRDefault="00D37F40" w:rsidP="00545F01">
      <w:pPr>
        <w:spacing w:after="0" w:line="240" w:lineRule="auto"/>
        <w:ind w:firstLine="720"/>
        <w:rPr>
          <w:rFonts w:ascii="Arial" w:eastAsia="Calibri" w:hAnsi="Arial" w:cs="Arial"/>
          <w:b/>
          <w:bCs/>
          <w:sz w:val="24"/>
          <w:szCs w:val="24"/>
        </w:rPr>
      </w:pPr>
      <w:r w:rsidRPr="0CA9B328">
        <w:rPr>
          <w:rFonts w:ascii="Arial" w:eastAsia="Calibri" w:hAnsi="Arial" w:cs="Arial"/>
          <w:sz w:val="24"/>
          <w:szCs w:val="24"/>
        </w:rPr>
        <w:t>During this waived period, caseworker</w:t>
      </w:r>
      <w:r>
        <w:rPr>
          <w:rFonts w:ascii="Arial" w:eastAsia="Calibri" w:hAnsi="Arial" w:cs="Arial"/>
          <w:sz w:val="24"/>
          <w:szCs w:val="24"/>
        </w:rPr>
        <w:t>s</w:t>
      </w:r>
      <w:r w:rsidRPr="0CA9B328">
        <w:rPr>
          <w:rFonts w:ascii="Arial" w:eastAsia="Calibri" w:hAnsi="Arial" w:cs="Arial"/>
          <w:sz w:val="24"/>
          <w:szCs w:val="24"/>
        </w:rPr>
        <w:t xml:space="preserve"> </w:t>
      </w:r>
      <w:r>
        <w:rPr>
          <w:rFonts w:ascii="Arial" w:eastAsia="Calibri" w:hAnsi="Arial" w:cs="Arial"/>
          <w:sz w:val="24"/>
          <w:szCs w:val="24"/>
        </w:rPr>
        <w:t>should</w:t>
      </w:r>
      <w:r w:rsidRPr="0CA9B328">
        <w:rPr>
          <w:rFonts w:ascii="Arial" w:eastAsia="Calibri" w:hAnsi="Arial" w:cs="Arial"/>
          <w:sz w:val="24"/>
          <w:szCs w:val="24"/>
        </w:rPr>
        <w:t xml:space="preserve"> attempt contact with the client to gather more information </w:t>
      </w:r>
      <w:r>
        <w:rPr>
          <w:rFonts w:ascii="Arial" w:eastAsia="Calibri" w:hAnsi="Arial" w:cs="Arial"/>
          <w:sz w:val="24"/>
          <w:szCs w:val="24"/>
        </w:rPr>
        <w:t xml:space="preserve">if there is information that needs to be </w:t>
      </w:r>
      <w:r w:rsidR="1C4A970D">
        <w:rPr>
          <w:rFonts w:ascii="Arial" w:eastAsia="Calibri" w:hAnsi="Arial" w:cs="Arial"/>
          <w:sz w:val="24"/>
          <w:szCs w:val="24"/>
        </w:rPr>
        <w:t>verified</w:t>
      </w:r>
      <w:r w:rsidR="00B02E37">
        <w:rPr>
          <w:rFonts w:ascii="Arial" w:eastAsia="Calibri" w:hAnsi="Arial" w:cs="Arial"/>
          <w:sz w:val="24"/>
          <w:szCs w:val="24"/>
        </w:rPr>
        <w:t xml:space="preserve"> </w:t>
      </w:r>
      <w:r>
        <w:rPr>
          <w:rFonts w:ascii="Arial" w:eastAsia="Calibri" w:hAnsi="Arial" w:cs="Arial"/>
          <w:sz w:val="24"/>
          <w:szCs w:val="24"/>
        </w:rPr>
        <w:t>If contact to clarify unclear information is unsuccessful,</w:t>
      </w:r>
      <w:r w:rsidRPr="0CA9B328">
        <w:rPr>
          <w:rFonts w:ascii="Arial" w:eastAsia="Calibri" w:hAnsi="Arial" w:cs="Arial"/>
          <w:sz w:val="24"/>
          <w:szCs w:val="24"/>
        </w:rPr>
        <w:t xml:space="preserve"> the caseworker should pend for that information. </w:t>
      </w:r>
      <w:r>
        <w:rPr>
          <w:rFonts w:ascii="Arial" w:eastAsia="Calibri" w:hAnsi="Arial" w:cs="Arial"/>
          <w:sz w:val="24"/>
          <w:szCs w:val="24"/>
        </w:rPr>
        <w:t xml:space="preserve"> </w:t>
      </w:r>
      <w:r w:rsidRPr="0CA9B328">
        <w:rPr>
          <w:rFonts w:ascii="Arial" w:eastAsia="Calibri" w:hAnsi="Arial" w:cs="Arial"/>
          <w:sz w:val="24"/>
          <w:szCs w:val="24"/>
        </w:rPr>
        <w:t xml:space="preserve">Caseworkers should follow verification guidance in </w:t>
      </w:r>
      <w:r>
        <w:rPr>
          <w:rFonts w:ascii="Arial" w:eastAsia="Calibri" w:hAnsi="Arial" w:cs="Arial"/>
          <w:sz w:val="24"/>
          <w:szCs w:val="24"/>
        </w:rPr>
        <w:t>SNAP Handbook</w:t>
      </w:r>
      <w:r w:rsidR="009E6A70">
        <w:rPr>
          <w:rFonts w:ascii="Arial" w:eastAsia="Calibri" w:hAnsi="Arial" w:cs="Arial"/>
          <w:sz w:val="24"/>
          <w:szCs w:val="24"/>
        </w:rPr>
        <w:t xml:space="preserve"> chapters:  </w:t>
      </w:r>
    </w:p>
    <w:p w14:paraId="38B08814" w14:textId="77777777" w:rsidR="009E6A70" w:rsidRDefault="009E6A70" w:rsidP="009E6A70">
      <w:pPr>
        <w:spacing w:after="0" w:line="240" w:lineRule="auto"/>
        <w:ind w:firstLine="720"/>
        <w:rPr>
          <w:rFonts w:ascii="Arial" w:eastAsia="Calibri" w:hAnsi="Arial" w:cs="Arial"/>
          <w:sz w:val="24"/>
          <w:szCs w:val="24"/>
        </w:rPr>
      </w:pPr>
    </w:p>
    <w:p w14:paraId="32C22CF9" w14:textId="1EBC5F1F" w:rsidR="009E6A70" w:rsidRPr="006446CC" w:rsidRDefault="009E6A70" w:rsidP="006446CC">
      <w:pPr>
        <w:pStyle w:val="ListParagraph"/>
        <w:numPr>
          <w:ilvl w:val="0"/>
          <w:numId w:val="35"/>
        </w:numPr>
        <w:spacing w:after="0" w:line="240" w:lineRule="auto"/>
        <w:ind w:left="1080"/>
        <w:rPr>
          <w:rFonts w:ascii="Arial" w:eastAsia="Calibri" w:hAnsi="Arial" w:cs="Arial"/>
          <w:sz w:val="24"/>
          <w:szCs w:val="24"/>
        </w:rPr>
      </w:pPr>
      <w:r w:rsidRPr="006446CC">
        <w:rPr>
          <w:rFonts w:ascii="Arial" w:eastAsia="Calibri" w:hAnsi="Arial" w:cs="Arial"/>
          <w:sz w:val="24"/>
          <w:szCs w:val="24"/>
        </w:rPr>
        <w:t>At application – SNAP Handbook section 578.32</w:t>
      </w:r>
    </w:p>
    <w:p w14:paraId="5E441D01" w14:textId="549165A4" w:rsidR="009E6A70" w:rsidRDefault="009E6A70" w:rsidP="006446CC">
      <w:pPr>
        <w:pStyle w:val="ListParagraph"/>
        <w:numPr>
          <w:ilvl w:val="0"/>
          <w:numId w:val="35"/>
        </w:numPr>
        <w:spacing w:after="0" w:line="240" w:lineRule="auto"/>
        <w:ind w:left="1080"/>
        <w:rPr>
          <w:rFonts w:ascii="Arial" w:eastAsia="Calibri" w:hAnsi="Arial" w:cs="Arial"/>
          <w:sz w:val="24"/>
          <w:szCs w:val="24"/>
        </w:rPr>
      </w:pPr>
      <w:r w:rsidRPr="006446CC">
        <w:rPr>
          <w:rFonts w:ascii="Arial" w:eastAsia="Calibri" w:hAnsi="Arial" w:cs="Arial"/>
          <w:sz w:val="24"/>
          <w:szCs w:val="24"/>
        </w:rPr>
        <w:lastRenderedPageBreak/>
        <w:t>At renewal – SNAP Handbook section 578.34</w:t>
      </w:r>
    </w:p>
    <w:p w14:paraId="09712151" w14:textId="77777777" w:rsidR="00B30100" w:rsidRPr="006446CC" w:rsidRDefault="00B30100" w:rsidP="00B30100">
      <w:pPr>
        <w:pStyle w:val="ListParagraph"/>
        <w:spacing w:after="0" w:line="240" w:lineRule="auto"/>
        <w:ind w:left="1080"/>
        <w:rPr>
          <w:rFonts w:ascii="Arial" w:eastAsia="Calibri" w:hAnsi="Arial" w:cs="Arial"/>
          <w:sz w:val="24"/>
          <w:szCs w:val="24"/>
        </w:rPr>
      </w:pPr>
    </w:p>
    <w:p w14:paraId="688C81F7" w14:textId="3308B479" w:rsidR="00D37F40" w:rsidRDefault="00D37F40" w:rsidP="006446CC">
      <w:pPr>
        <w:spacing w:after="0" w:line="240" w:lineRule="auto"/>
        <w:ind w:left="720"/>
        <w:rPr>
          <w:rFonts w:ascii="Arial" w:eastAsia="Calibri" w:hAnsi="Arial" w:cs="Arial"/>
          <w:sz w:val="24"/>
          <w:szCs w:val="24"/>
        </w:rPr>
      </w:pPr>
      <w:r w:rsidRPr="0000140C">
        <w:rPr>
          <w:rFonts w:ascii="Arial" w:eastAsia="Calibri" w:hAnsi="Arial" w:cs="Arial"/>
          <w:b/>
          <w:bCs/>
          <w:sz w:val="24"/>
          <w:szCs w:val="24"/>
        </w:rPr>
        <w:t>NOTE:</w:t>
      </w:r>
      <w:r>
        <w:rPr>
          <w:rFonts w:ascii="Arial" w:eastAsia="Calibri" w:hAnsi="Arial" w:cs="Arial"/>
          <w:sz w:val="24"/>
          <w:szCs w:val="24"/>
        </w:rPr>
        <w:t xml:space="preserve">  </w:t>
      </w:r>
      <w:r w:rsidRPr="0CA9B328">
        <w:rPr>
          <w:rFonts w:ascii="Arial" w:eastAsia="Calibri" w:hAnsi="Arial" w:cs="Arial"/>
          <w:sz w:val="24"/>
          <w:szCs w:val="24"/>
        </w:rPr>
        <w:t>Caseworkers should not be sending the Notice of Missed Interview</w:t>
      </w:r>
      <w:r w:rsidR="009E6A70">
        <w:rPr>
          <w:rFonts w:ascii="Arial" w:eastAsia="Calibri" w:hAnsi="Arial" w:cs="Arial"/>
          <w:sz w:val="24"/>
          <w:szCs w:val="24"/>
        </w:rPr>
        <w:t xml:space="preserve"> (NOMI)</w:t>
      </w:r>
      <w:r w:rsidRPr="0CA9B328">
        <w:rPr>
          <w:rFonts w:ascii="Arial" w:eastAsia="Calibri" w:hAnsi="Arial" w:cs="Arial"/>
          <w:sz w:val="24"/>
          <w:szCs w:val="24"/>
        </w:rPr>
        <w:t xml:space="preserve"> or failing any cases 047 – Failure to Interview</w:t>
      </w:r>
      <w:r w:rsidR="00CE4922">
        <w:rPr>
          <w:rFonts w:ascii="Arial" w:eastAsia="Calibri" w:hAnsi="Arial" w:cs="Arial"/>
          <w:sz w:val="24"/>
          <w:szCs w:val="24"/>
        </w:rPr>
        <w:t>,</w:t>
      </w:r>
      <w:r w:rsidRPr="0CA9B328">
        <w:rPr>
          <w:rFonts w:ascii="Arial" w:eastAsia="Calibri" w:hAnsi="Arial" w:cs="Arial"/>
          <w:sz w:val="24"/>
          <w:szCs w:val="24"/>
        </w:rPr>
        <w:t xml:space="preserve"> </w:t>
      </w:r>
      <w:r>
        <w:rPr>
          <w:rFonts w:ascii="Arial" w:eastAsia="Calibri" w:hAnsi="Arial" w:cs="Arial"/>
          <w:sz w:val="24"/>
          <w:szCs w:val="24"/>
        </w:rPr>
        <w:t xml:space="preserve">for applications </w:t>
      </w:r>
      <w:r w:rsidRPr="0CA9B328">
        <w:rPr>
          <w:rFonts w:ascii="Arial" w:eastAsia="Calibri" w:hAnsi="Arial" w:cs="Arial"/>
          <w:sz w:val="24"/>
          <w:szCs w:val="24"/>
        </w:rPr>
        <w:t xml:space="preserve">during this time. </w:t>
      </w:r>
      <w:r w:rsidR="00CE4922">
        <w:rPr>
          <w:rFonts w:ascii="Arial" w:eastAsia="Calibri" w:hAnsi="Arial" w:cs="Arial"/>
          <w:sz w:val="24"/>
          <w:szCs w:val="24"/>
        </w:rPr>
        <w:t xml:space="preserve"> </w:t>
      </w:r>
      <w:r w:rsidR="009E6A70">
        <w:rPr>
          <w:rFonts w:ascii="Arial" w:eastAsia="Calibri" w:hAnsi="Arial" w:cs="Arial"/>
          <w:sz w:val="24"/>
          <w:szCs w:val="24"/>
        </w:rPr>
        <w:t xml:space="preserve">To avoid a system generated NOMI, caseworkers should indicate that the SNAP interview has been completed during case processing.  </w:t>
      </w:r>
    </w:p>
    <w:p w14:paraId="7162DE28" w14:textId="77777777" w:rsidR="00D37F40" w:rsidRPr="00F23387" w:rsidRDefault="00D37F40" w:rsidP="00D37F40">
      <w:pPr>
        <w:spacing w:after="0" w:line="240" w:lineRule="auto"/>
        <w:rPr>
          <w:rFonts w:ascii="Arial" w:eastAsia="Calibri" w:hAnsi="Arial" w:cs="Arial"/>
          <w:sz w:val="24"/>
          <w:szCs w:val="24"/>
        </w:rPr>
      </w:pPr>
    </w:p>
    <w:p w14:paraId="78F1A747" w14:textId="0128EF83" w:rsidR="00D37F40" w:rsidRPr="00F23387" w:rsidRDefault="00D37F40" w:rsidP="003A6608">
      <w:pPr>
        <w:spacing w:after="0" w:line="240" w:lineRule="auto"/>
        <w:ind w:firstLine="720"/>
        <w:rPr>
          <w:rFonts w:ascii="Arial" w:eastAsia="Calibri" w:hAnsi="Arial" w:cs="Arial"/>
          <w:b/>
          <w:bCs/>
          <w:sz w:val="24"/>
          <w:szCs w:val="24"/>
        </w:rPr>
      </w:pPr>
      <w:r w:rsidRPr="00F23387">
        <w:rPr>
          <w:rFonts w:ascii="Arial" w:eastAsia="Calibri" w:hAnsi="Arial" w:cs="Arial"/>
          <w:b/>
          <w:bCs/>
          <w:sz w:val="24"/>
          <w:szCs w:val="24"/>
        </w:rPr>
        <w:t xml:space="preserve">Instructions for </w:t>
      </w:r>
      <w:r w:rsidR="002D0FBE">
        <w:rPr>
          <w:rFonts w:ascii="Arial" w:eastAsia="Calibri" w:hAnsi="Arial" w:cs="Arial"/>
          <w:b/>
          <w:bCs/>
          <w:sz w:val="24"/>
          <w:szCs w:val="24"/>
        </w:rPr>
        <w:t>p</w:t>
      </w:r>
      <w:r w:rsidRPr="00F23387">
        <w:rPr>
          <w:rFonts w:ascii="Arial" w:eastAsia="Calibri" w:hAnsi="Arial" w:cs="Arial"/>
          <w:b/>
          <w:bCs/>
          <w:sz w:val="24"/>
          <w:szCs w:val="24"/>
        </w:rPr>
        <w:t xml:space="preserve">rocessing SNAP </w:t>
      </w:r>
      <w:r w:rsidR="002D0FBE">
        <w:rPr>
          <w:rFonts w:ascii="Arial" w:eastAsia="Calibri" w:hAnsi="Arial" w:cs="Arial"/>
          <w:b/>
          <w:bCs/>
          <w:sz w:val="24"/>
          <w:szCs w:val="24"/>
        </w:rPr>
        <w:t>b</w:t>
      </w:r>
      <w:r w:rsidRPr="00F23387">
        <w:rPr>
          <w:rFonts w:ascii="Arial" w:eastAsia="Calibri" w:hAnsi="Arial" w:cs="Arial"/>
          <w:b/>
          <w:bCs/>
          <w:sz w:val="24"/>
          <w:szCs w:val="24"/>
        </w:rPr>
        <w:t xml:space="preserve">enefits with </w:t>
      </w:r>
      <w:r w:rsidR="002D0FBE">
        <w:rPr>
          <w:rFonts w:ascii="Arial" w:eastAsia="Calibri" w:hAnsi="Arial" w:cs="Arial"/>
          <w:b/>
          <w:bCs/>
          <w:sz w:val="24"/>
          <w:szCs w:val="24"/>
        </w:rPr>
        <w:t>w</w:t>
      </w:r>
      <w:r w:rsidRPr="00F23387">
        <w:rPr>
          <w:rFonts w:ascii="Arial" w:eastAsia="Calibri" w:hAnsi="Arial" w:cs="Arial"/>
          <w:b/>
          <w:bCs/>
          <w:sz w:val="24"/>
          <w:szCs w:val="24"/>
        </w:rPr>
        <w:t xml:space="preserve">aived </w:t>
      </w:r>
      <w:r w:rsidR="002D0FBE">
        <w:rPr>
          <w:rFonts w:ascii="Arial" w:eastAsia="Calibri" w:hAnsi="Arial" w:cs="Arial"/>
          <w:b/>
          <w:bCs/>
          <w:sz w:val="24"/>
          <w:szCs w:val="24"/>
        </w:rPr>
        <w:t>i</w:t>
      </w:r>
      <w:r w:rsidRPr="00F23387">
        <w:rPr>
          <w:rFonts w:ascii="Arial" w:eastAsia="Calibri" w:hAnsi="Arial" w:cs="Arial"/>
          <w:b/>
          <w:bCs/>
          <w:sz w:val="24"/>
          <w:szCs w:val="24"/>
        </w:rPr>
        <w:t>nterviews</w:t>
      </w:r>
      <w:r w:rsidR="00F23387">
        <w:rPr>
          <w:rFonts w:ascii="Arial" w:eastAsia="Calibri" w:hAnsi="Arial" w:cs="Arial"/>
          <w:b/>
          <w:bCs/>
          <w:sz w:val="24"/>
          <w:szCs w:val="24"/>
        </w:rPr>
        <w:t>:</w:t>
      </w:r>
    </w:p>
    <w:p w14:paraId="69AB4DA5" w14:textId="77777777" w:rsidR="00D37F40" w:rsidRPr="0000140C" w:rsidRDefault="00D37F40" w:rsidP="00D37F40">
      <w:pPr>
        <w:spacing w:after="0" w:line="240" w:lineRule="auto"/>
        <w:rPr>
          <w:rFonts w:ascii="Arial" w:eastAsia="Calibri" w:hAnsi="Arial" w:cs="Arial"/>
          <w:b/>
          <w:bCs/>
          <w:sz w:val="24"/>
          <w:szCs w:val="24"/>
          <w:u w:val="single"/>
        </w:rPr>
      </w:pPr>
    </w:p>
    <w:p w14:paraId="6BCEA0B6" w14:textId="77777777" w:rsidR="00D37F40" w:rsidRDefault="00D37F40" w:rsidP="00545F01">
      <w:pPr>
        <w:spacing w:after="0" w:line="240" w:lineRule="auto"/>
        <w:ind w:firstLine="720"/>
        <w:rPr>
          <w:rFonts w:ascii="Arial" w:eastAsia="Calibri" w:hAnsi="Arial" w:cs="Arial"/>
          <w:sz w:val="24"/>
          <w:szCs w:val="24"/>
          <w:u w:val="single"/>
        </w:rPr>
      </w:pPr>
      <w:r w:rsidRPr="0000140C">
        <w:rPr>
          <w:rFonts w:ascii="Arial" w:eastAsia="Calibri" w:hAnsi="Arial" w:cs="Arial"/>
          <w:sz w:val="24"/>
          <w:szCs w:val="24"/>
          <w:u w:val="single"/>
        </w:rPr>
        <w:t>Application – Eligible for EXFS, pending ongoing</w:t>
      </w:r>
    </w:p>
    <w:p w14:paraId="70F843ED" w14:textId="77777777" w:rsidR="00D37F40" w:rsidRDefault="00D37F40" w:rsidP="00D37F40">
      <w:pPr>
        <w:spacing w:after="0" w:line="240" w:lineRule="auto"/>
        <w:rPr>
          <w:rFonts w:ascii="Arial" w:eastAsia="Calibri" w:hAnsi="Arial" w:cs="Arial"/>
          <w:sz w:val="24"/>
          <w:szCs w:val="24"/>
          <w:u w:val="single"/>
        </w:rPr>
      </w:pPr>
    </w:p>
    <w:p w14:paraId="7F52C4D1" w14:textId="18F82E1D" w:rsidR="00D37F40" w:rsidRPr="00E34E72" w:rsidRDefault="00D37F40" w:rsidP="00E34E72">
      <w:pPr>
        <w:pStyle w:val="ListParagraph"/>
        <w:numPr>
          <w:ilvl w:val="1"/>
          <w:numId w:val="37"/>
        </w:numPr>
        <w:spacing w:after="0" w:line="240" w:lineRule="auto"/>
        <w:ind w:left="1080"/>
        <w:rPr>
          <w:rFonts w:ascii="Arial" w:eastAsia="Calibri" w:hAnsi="Arial" w:cs="Arial"/>
          <w:sz w:val="24"/>
          <w:szCs w:val="24"/>
        </w:rPr>
      </w:pPr>
      <w:r w:rsidRPr="00E34E72">
        <w:rPr>
          <w:rFonts w:ascii="Arial" w:eastAsia="Calibri" w:hAnsi="Arial" w:cs="Arial"/>
          <w:sz w:val="24"/>
          <w:szCs w:val="24"/>
        </w:rPr>
        <w:t>Process the case normally, marking the interview question on the Program Request Questions screen as ‘</w:t>
      </w:r>
      <w:r w:rsidR="00545F01" w:rsidRPr="00E34E72">
        <w:rPr>
          <w:rFonts w:ascii="Arial" w:eastAsia="Calibri" w:hAnsi="Arial" w:cs="Arial"/>
          <w:sz w:val="24"/>
          <w:szCs w:val="24"/>
        </w:rPr>
        <w:t>yes</w:t>
      </w:r>
      <w:r w:rsidRPr="00E34E72">
        <w:rPr>
          <w:rFonts w:ascii="Arial" w:eastAsia="Calibri" w:hAnsi="Arial" w:cs="Arial"/>
          <w:sz w:val="24"/>
          <w:szCs w:val="24"/>
        </w:rPr>
        <w:t>’.</w:t>
      </w:r>
    </w:p>
    <w:p w14:paraId="5EBC5E13" w14:textId="58596689" w:rsidR="00D37F40" w:rsidRPr="00E34E72" w:rsidRDefault="00D37F40" w:rsidP="00E34E72">
      <w:pPr>
        <w:pStyle w:val="ListParagraph"/>
        <w:numPr>
          <w:ilvl w:val="1"/>
          <w:numId w:val="37"/>
        </w:numPr>
        <w:spacing w:after="0" w:line="240" w:lineRule="auto"/>
        <w:ind w:left="1080"/>
        <w:rPr>
          <w:rFonts w:ascii="Arial" w:hAnsi="Arial" w:cs="Arial"/>
          <w:sz w:val="24"/>
          <w:szCs w:val="24"/>
        </w:rPr>
      </w:pPr>
      <w:r w:rsidRPr="00E34E72">
        <w:rPr>
          <w:rFonts w:ascii="Arial" w:eastAsia="Calibri" w:hAnsi="Arial" w:cs="Arial"/>
          <w:sz w:val="24"/>
          <w:szCs w:val="24"/>
        </w:rPr>
        <w:t>Continue through the case</w:t>
      </w:r>
      <w:r w:rsidR="00A96C87">
        <w:rPr>
          <w:rFonts w:ascii="Arial" w:eastAsia="Calibri" w:hAnsi="Arial" w:cs="Arial"/>
          <w:sz w:val="24"/>
          <w:szCs w:val="24"/>
        </w:rPr>
        <w:t>,</w:t>
      </w:r>
      <w:r w:rsidRPr="00E34E72">
        <w:rPr>
          <w:rFonts w:ascii="Arial" w:eastAsia="Calibri" w:hAnsi="Arial" w:cs="Arial"/>
          <w:sz w:val="24"/>
          <w:szCs w:val="24"/>
        </w:rPr>
        <w:t xml:space="preserve"> pending for required information.</w:t>
      </w:r>
    </w:p>
    <w:p w14:paraId="5E6BAAF4" w14:textId="4FBB1C9C" w:rsidR="00D37F40" w:rsidRPr="00E34E72" w:rsidRDefault="00D37F40" w:rsidP="00E34E72">
      <w:pPr>
        <w:pStyle w:val="ListParagraph"/>
        <w:numPr>
          <w:ilvl w:val="1"/>
          <w:numId w:val="37"/>
        </w:numPr>
        <w:spacing w:after="0" w:line="240" w:lineRule="auto"/>
        <w:ind w:left="1080"/>
        <w:rPr>
          <w:rFonts w:ascii="Arial" w:hAnsi="Arial" w:cs="Arial"/>
          <w:sz w:val="24"/>
          <w:szCs w:val="24"/>
        </w:rPr>
      </w:pPr>
      <w:r w:rsidRPr="00E34E72">
        <w:rPr>
          <w:rFonts w:ascii="Arial" w:eastAsia="Calibri" w:hAnsi="Arial" w:cs="Arial"/>
          <w:sz w:val="24"/>
          <w:szCs w:val="24"/>
        </w:rPr>
        <w:t xml:space="preserve">Issue EXFS, pend ongoing. </w:t>
      </w:r>
    </w:p>
    <w:p w14:paraId="4AD2CE93" w14:textId="6B414C4D" w:rsidR="00D37F40" w:rsidRPr="00E34E72" w:rsidRDefault="00D37F40" w:rsidP="00E34E72">
      <w:pPr>
        <w:pStyle w:val="ListParagraph"/>
        <w:numPr>
          <w:ilvl w:val="1"/>
          <w:numId w:val="37"/>
        </w:numPr>
        <w:spacing w:after="0" w:line="240" w:lineRule="auto"/>
        <w:ind w:left="1080"/>
        <w:rPr>
          <w:rFonts w:ascii="Arial" w:hAnsi="Arial" w:cs="Arial"/>
          <w:sz w:val="24"/>
          <w:szCs w:val="24"/>
        </w:rPr>
      </w:pPr>
      <w:r w:rsidRPr="00E34E72">
        <w:rPr>
          <w:rFonts w:ascii="Arial" w:eastAsia="Calibri" w:hAnsi="Arial" w:cs="Arial"/>
          <w:sz w:val="24"/>
          <w:szCs w:val="24"/>
        </w:rPr>
        <w:t xml:space="preserve">Process ongoing benefits when required information is received.  </w:t>
      </w:r>
    </w:p>
    <w:p w14:paraId="378819C8" w14:textId="040DD2F3" w:rsidR="00D37F40" w:rsidRPr="00E34E72" w:rsidRDefault="00D37F40" w:rsidP="00E34E72">
      <w:pPr>
        <w:pStyle w:val="ListParagraph"/>
        <w:numPr>
          <w:ilvl w:val="1"/>
          <w:numId w:val="37"/>
        </w:numPr>
        <w:spacing w:after="0" w:line="240" w:lineRule="auto"/>
        <w:ind w:left="1080"/>
        <w:rPr>
          <w:rFonts w:ascii="Arial" w:hAnsi="Arial" w:cs="Arial"/>
          <w:sz w:val="24"/>
          <w:szCs w:val="24"/>
        </w:rPr>
      </w:pPr>
      <w:r w:rsidRPr="00E34E72">
        <w:rPr>
          <w:rFonts w:ascii="Arial" w:eastAsia="Calibri" w:hAnsi="Arial" w:cs="Arial"/>
          <w:sz w:val="24"/>
          <w:szCs w:val="24"/>
        </w:rPr>
        <w:t>On the SNAP Budget Authorization screen enter Interview Code ‘Application Interview Waived’.</w:t>
      </w:r>
    </w:p>
    <w:p w14:paraId="10F3FBC2" w14:textId="35704E51" w:rsidR="00D37F40" w:rsidRDefault="00D37F40" w:rsidP="00E34E72">
      <w:pPr>
        <w:pStyle w:val="ListParagraph"/>
        <w:numPr>
          <w:ilvl w:val="1"/>
          <w:numId w:val="37"/>
        </w:numPr>
        <w:spacing w:after="0" w:line="240" w:lineRule="auto"/>
        <w:ind w:left="1080"/>
        <w:rPr>
          <w:sz w:val="24"/>
          <w:szCs w:val="24"/>
        </w:rPr>
      </w:pPr>
      <w:r w:rsidRPr="00E34E72">
        <w:rPr>
          <w:rFonts w:ascii="Arial" w:eastAsia="Calibri" w:hAnsi="Arial" w:cs="Arial"/>
          <w:sz w:val="24"/>
          <w:szCs w:val="24"/>
        </w:rPr>
        <w:t xml:space="preserve">Before submitting, in case comments, enter ‘The interview for this application has been </w:t>
      </w:r>
      <w:r w:rsidRPr="0CA9B328">
        <w:rPr>
          <w:rFonts w:ascii="Arial" w:eastAsia="Calibri" w:hAnsi="Arial" w:cs="Arial"/>
          <w:sz w:val="24"/>
          <w:szCs w:val="24"/>
        </w:rPr>
        <w:t xml:space="preserve">waived per FNS </w:t>
      </w:r>
      <w:r w:rsidR="00C54515">
        <w:rPr>
          <w:rFonts w:ascii="Arial" w:eastAsia="Calibri" w:hAnsi="Arial" w:cs="Arial"/>
          <w:sz w:val="24"/>
          <w:szCs w:val="24"/>
        </w:rPr>
        <w:t>waiver</w:t>
      </w:r>
      <w:r w:rsidR="00A637C0">
        <w:rPr>
          <w:rFonts w:ascii="Arial" w:eastAsia="Calibri" w:hAnsi="Arial" w:cs="Arial"/>
          <w:sz w:val="24"/>
          <w:szCs w:val="24"/>
        </w:rPr>
        <w:t>.</w:t>
      </w:r>
      <w:r w:rsidR="00B30100">
        <w:rPr>
          <w:rFonts w:ascii="Arial" w:eastAsia="Calibri" w:hAnsi="Arial" w:cs="Arial"/>
          <w:sz w:val="24"/>
          <w:szCs w:val="24"/>
        </w:rPr>
        <w:t>’</w:t>
      </w:r>
    </w:p>
    <w:p w14:paraId="7B0E06EF" w14:textId="77777777" w:rsidR="00D37F40" w:rsidRDefault="00D37F40" w:rsidP="00D37F40">
      <w:pPr>
        <w:spacing w:after="0" w:line="240" w:lineRule="auto"/>
        <w:rPr>
          <w:rFonts w:ascii="Arial" w:eastAsia="Calibri" w:hAnsi="Arial" w:cs="Arial"/>
          <w:sz w:val="24"/>
          <w:szCs w:val="24"/>
        </w:rPr>
      </w:pPr>
    </w:p>
    <w:p w14:paraId="642CE746" w14:textId="77777777" w:rsidR="00D37F40" w:rsidRDefault="00D37F40" w:rsidP="00545F01">
      <w:pPr>
        <w:spacing w:after="0" w:line="240" w:lineRule="auto"/>
        <w:ind w:left="720"/>
        <w:rPr>
          <w:rFonts w:ascii="Arial" w:eastAsia="Calibri" w:hAnsi="Arial" w:cs="Arial"/>
          <w:sz w:val="24"/>
          <w:szCs w:val="24"/>
          <w:u w:val="single"/>
        </w:rPr>
      </w:pPr>
      <w:r w:rsidRPr="0000140C">
        <w:rPr>
          <w:rFonts w:ascii="Arial" w:eastAsia="Calibri" w:hAnsi="Arial" w:cs="Arial"/>
          <w:sz w:val="24"/>
          <w:szCs w:val="24"/>
          <w:u w:val="single"/>
        </w:rPr>
        <w:t>Application – Eligible for EXFS and ongoing OR Ineligible for EXFS and able to process ongoing – same workflow</w:t>
      </w:r>
    </w:p>
    <w:p w14:paraId="29B14A5D" w14:textId="77777777" w:rsidR="00D37F40" w:rsidRDefault="00D37F40" w:rsidP="00D37F40">
      <w:pPr>
        <w:spacing w:after="0" w:line="240" w:lineRule="auto"/>
        <w:rPr>
          <w:rFonts w:ascii="Arial" w:eastAsia="Calibri" w:hAnsi="Arial" w:cs="Arial"/>
          <w:sz w:val="24"/>
          <w:szCs w:val="24"/>
        </w:rPr>
      </w:pPr>
    </w:p>
    <w:p w14:paraId="117E94C6" w14:textId="79EC81B4" w:rsidR="00D37F40" w:rsidRPr="00A96C87" w:rsidRDefault="00D37F40" w:rsidP="00B7378C">
      <w:pPr>
        <w:pStyle w:val="ListParagraph"/>
        <w:numPr>
          <w:ilvl w:val="0"/>
          <w:numId w:val="49"/>
        </w:numPr>
        <w:spacing w:after="0" w:line="240" w:lineRule="auto"/>
        <w:ind w:left="1080"/>
        <w:rPr>
          <w:rFonts w:ascii="Arial" w:eastAsia="Calibri" w:hAnsi="Arial" w:cs="Arial"/>
          <w:sz w:val="24"/>
          <w:szCs w:val="24"/>
          <w:u w:val="single"/>
        </w:rPr>
      </w:pPr>
      <w:r w:rsidRPr="00A96C87">
        <w:rPr>
          <w:rFonts w:ascii="Arial" w:eastAsia="Calibri" w:hAnsi="Arial" w:cs="Arial"/>
          <w:sz w:val="24"/>
          <w:szCs w:val="24"/>
        </w:rPr>
        <w:t>Process the case normally, marking the interview question on the Program Request Questions screen as ‘yes’.</w:t>
      </w:r>
    </w:p>
    <w:p w14:paraId="617A44D8" w14:textId="0138C896" w:rsidR="00D37F40" w:rsidRPr="00A96C87" w:rsidRDefault="00D37F40" w:rsidP="00B7378C">
      <w:pPr>
        <w:pStyle w:val="ListParagraph"/>
        <w:numPr>
          <w:ilvl w:val="0"/>
          <w:numId w:val="49"/>
        </w:numPr>
        <w:spacing w:after="0" w:line="240" w:lineRule="auto"/>
        <w:ind w:left="1080"/>
        <w:rPr>
          <w:rFonts w:ascii="Arial" w:hAnsi="Arial" w:cs="Arial"/>
          <w:sz w:val="24"/>
          <w:szCs w:val="24"/>
        </w:rPr>
      </w:pPr>
      <w:r w:rsidRPr="00A96C87">
        <w:rPr>
          <w:rFonts w:ascii="Arial" w:eastAsia="Calibri" w:hAnsi="Arial" w:cs="Arial"/>
          <w:sz w:val="24"/>
          <w:szCs w:val="24"/>
        </w:rPr>
        <w:t>On the SNAP Budget Authorization screen enter Interview Code ‘Application Interview Waived’.</w:t>
      </w:r>
    </w:p>
    <w:p w14:paraId="3E2B34C8" w14:textId="06EC25BC" w:rsidR="00D37F40" w:rsidRPr="00A96C87" w:rsidRDefault="00D37F40" w:rsidP="00B7378C">
      <w:pPr>
        <w:pStyle w:val="ListParagraph"/>
        <w:numPr>
          <w:ilvl w:val="0"/>
          <w:numId w:val="49"/>
        </w:numPr>
        <w:spacing w:after="0" w:line="240" w:lineRule="auto"/>
        <w:ind w:left="1080"/>
        <w:rPr>
          <w:sz w:val="24"/>
          <w:szCs w:val="24"/>
        </w:rPr>
      </w:pPr>
      <w:r w:rsidRPr="00A96C87">
        <w:rPr>
          <w:rFonts w:ascii="Arial" w:eastAsia="Calibri" w:hAnsi="Arial" w:cs="Arial"/>
          <w:sz w:val="24"/>
          <w:szCs w:val="24"/>
        </w:rPr>
        <w:t xml:space="preserve">Before submitting, in case comments, enter ‘The interview for this application has been waived per FNS </w:t>
      </w:r>
      <w:r w:rsidR="00C54515" w:rsidRPr="00A96C87">
        <w:rPr>
          <w:rFonts w:ascii="Arial" w:eastAsia="Calibri" w:hAnsi="Arial" w:cs="Arial"/>
          <w:sz w:val="24"/>
          <w:szCs w:val="24"/>
        </w:rPr>
        <w:t>waiver</w:t>
      </w:r>
      <w:r w:rsidR="0081219A" w:rsidRPr="00A96C87">
        <w:rPr>
          <w:rFonts w:ascii="Arial" w:eastAsia="Calibri" w:hAnsi="Arial" w:cs="Arial"/>
          <w:sz w:val="24"/>
          <w:szCs w:val="24"/>
        </w:rPr>
        <w:t>.</w:t>
      </w:r>
      <w:r w:rsidR="009765DC">
        <w:rPr>
          <w:rFonts w:ascii="Arial" w:eastAsia="Calibri" w:hAnsi="Arial" w:cs="Arial"/>
          <w:sz w:val="24"/>
          <w:szCs w:val="24"/>
        </w:rPr>
        <w:t>’</w:t>
      </w:r>
    </w:p>
    <w:p w14:paraId="1A94A1AB" w14:textId="77777777" w:rsidR="00D37F40" w:rsidRDefault="00D37F40" w:rsidP="00D37F40">
      <w:pPr>
        <w:spacing w:after="0" w:line="240" w:lineRule="auto"/>
        <w:rPr>
          <w:rFonts w:ascii="Arial" w:eastAsia="Calibri" w:hAnsi="Arial" w:cs="Arial"/>
          <w:sz w:val="24"/>
          <w:szCs w:val="24"/>
          <w:u w:val="single"/>
        </w:rPr>
      </w:pPr>
    </w:p>
    <w:p w14:paraId="530ADBC3" w14:textId="77777777" w:rsidR="00D37F40" w:rsidRDefault="00D37F40" w:rsidP="00545F01">
      <w:pPr>
        <w:spacing w:after="0" w:line="240" w:lineRule="auto"/>
        <w:ind w:firstLine="720"/>
        <w:rPr>
          <w:rFonts w:ascii="Arial" w:eastAsia="Calibri" w:hAnsi="Arial" w:cs="Arial"/>
          <w:sz w:val="24"/>
          <w:szCs w:val="24"/>
          <w:u w:val="single"/>
        </w:rPr>
      </w:pPr>
      <w:r w:rsidRPr="0000140C">
        <w:rPr>
          <w:rFonts w:ascii="Arial" w:eastAsia="Calibri" w:hAnsi="Arial" w:cs="Arial"/>
          <w:sz w:val="24"/>
          <w:szCs w:val="24"/>
          <w:u w:val="single"/>
        </w:rPr>
        <w:t>Application – Ineligible for EXFS, pending ongoing</w:t>
      </w:r>
    </w:p>
    <w:p w14:paraId="629D9BFC" w14:textId="77777777" w:rsidR="00D37F40" w:rsidRDefault="00D37F40" w:rsidP="00D37F40">
      <w:pPr>
        <w:spacing w:after="0" w:line="240" w:lineRule="auto"/>
        <w:rPr>
          <w:rFonts w:ascii="Arial" w:eastAsia="Calibri" w:hAnsi="Arial" w:cs="Arial"/>
          <w:sz w:val="24"/>
          <w:szCs w:val="24"/>
        </w:rPr>
      </w:pPr>
    </w:p>
    <w:p w14:paraId="345E9217" w14:textId="77777777" w:rsidR="00A96C87" w:rsidRDefault="00D37F40" w:rsidP="002D0FBE">
      <w:pPr>
        <w:pStyle w:val="ListParagraph"/>
        <w:numPr>
          <w:ilvl w:val="0"/>
          <w:numId w:val="48"/>
        </w:numPr>
        <w:spacing w:after="0" w:line="240" w:lineRule="auto"/>
        <w:ind w:left="1080"/>
        <w:rPr>
          <w:rFonts w:ascii="Arial" w:eastAsia="Calibri" w:hAnsi="Arial" w:cs="Arial"/>
          <w:sz w:val="24"/>
          <w:szCs w:val="24"/>
        </w:rPr>
      </w:pPr>
      <w:r w:rsidRPr="00A96C87">
        <w:rPr>
          <w:rFonts w:ascii="Arial" w:eastAsia="Calibri" w:hAnsi="Arial" w:cs="Arial"/>
          <w:sz w:val="24"/>
          <w:szCs w:val="24"/>
        </w:rPr>
        <w:t>Process the case normally, marking the interview question on the Program Request Questions screen as ‘yes’</w:t>
      </w:r>
      <w:r w:rsidR="00B20A51" w:rsidRPr="00A96C87">
        <w:rPr>
          <w:rFonts w:ascii="Arial" w:eastAsia="Calibri" w:hAnsi="Arial" w:cs="Arial"/>
          <w:sz w:val="24"/>
          <w:szCs w:val="24"/>
        </w:rPr>
        <w:t>.</w:t>
      </w:r>
    </w:p>
    <w:p w14:paraId="6A20B939" w14:textId="6DEF2338" w:rsidR="00A96C87" w:rsidRDefault="00D37F40" w:rsidP="002D0FBE">
      <w:pPr>
        <w:pStyle w:val="ListParagraph"/>
        <w:numPr>
          <w:ilvl w:val="0"/>
          <w:numId w:val="48"/>
        </w:numPr>
        <w:spacing w:after="0" w:line="240" w:lineRule="auto"/>
        <w:ind w:left="1080"/>
        <w:rPr>
          <w:rFonts w:ascii="Arial" w:eastAsia="Calibri" w:hAnsi="Arial" w:cs="Arial"/>
          <w:sz w:val="24"/>
          <w:szCs w:val="24"/>
        </w:rPr>
      </w:pPr>
      <w:r w:rsidRPr="00A96C87">
        <w:rPr>
          <w:rFonts w:ascii="Arial" w:eastAsia="Calibri" w:hAnsi="Arial" w:cs="Arial"/>
          <w:sz w:val="24"/>
          <w:szCs w:val="24"/>
        </w:rPr>
        <w:t>Continue through the case</w:t>
      </w:r>
      <w:r w:rsidR="00A96C87">
        <w:rPr>
          <w:rFonts w:ascii="Arial" w:eastAsia="Calibri" w:hAnsi="Arial" w:cs="Arial"/>
          <w:sz w:val="24"/>
          <w:szCs w:val="24"/>
        </w:rPr>
        <w:t>,</w:t>
      </w:r>
      <w:r w:rsidRPr="00A96C87">
        <w:rPr>
          <w:rFonts w:ascii="Arial" w:eastAsia="Calibri" w:hAnsi="Arial" w:cs="Arial"/>
          <w:sz w:val="24"/>
          <w:szCs w:val="24"/>
        </w:rPr>
        <w:t xml:space="preserve"> pending for required information.</w:t>
      </w:r>
    </w:p>
    <w:p w14:paraId="4CAE23B6" w14:textId="77777777" w:rsidR="00A96C87" w:rsidRDefault="00D37F40" w:rsidP="002D0FBE">
      <w:pPr>
        <w:pStyle w:val="ListParagraph"/>
        <w:numPr>
          <w:ilvl w:val="0"/>
          <w:numId w:val="48"/>
        </w:numPr>
        <w:spacing w:after="0" w:line="240" w:lineRule="auto"/>
        <w:ind w:left="1080"/>
        <w:rPr>
          <w:rFonts w:ascii="Arial" w:eastAsia="Calibri" w:hAnsi="Arial" w:cs="Arial"/>
          <w:sz w:val="24"/>
          <w:szCs w:val="24"/>
        </w:rPr>
      </w:pPr>
      <w:r w:rsidRPr="00A96C87">
        <w:rPr>
          <w:rFonts w:ascii="Arial" w:eastAsia="Calibri" w:hAnsi="Arial" w:cs="Arial"/>
          <w:sz w:val="24"/>
          <w:szCs w:val="24"/>
        </w:rPr>
        <w:t xml:space="preserve">Stop and unlock case on SNAP Budget Authorization. </w:t>
      </w:r>
    </w:p>
    <w:p w14:paraId="24708712" w14:textId="77777777" w:rsidR="00A96C87" w:rsidRDefault="00D37F40" w:rsidP="002D0FBE">
      <w:pPr>
        <w:pStyle w:val="ListParagraph"/>
        <w:numPr>
          <w:ilvl w:val="0"/>
          <w:numId w:val="48"/>
        </w:numPr>
        <w:spacing w:after="0" w:line="240" w:lineRule="auto"/>
        <w:ind w:left="1080"/>
        <w:rPr>
          <w:rFonts w:ascii="Arial" w:eastAsia="Calibri" w:hAnsi="Arial" w:cs="Arial"/>
          <w:sz w:val="24"/>
          <w:szCs w:val="24"/>
        </w:rPr>
      </w:pPr>
      <w:r w:rsidRPr="00A96C87">
        <w:rPr>
          <w:rFonts w:ascii="Arial" w:eastAsia="Calibri" w:hAnsi="Arial" w:cs="Arial"/>
          <w:sz w:val="24"/>
          <w:szCs w:val="24"/>
        </w:rPr>
        <w:t>Process ongoing benefits when required information is received.</w:t>
      </w:r>
    </w:p>
    <w:p w14:paraId="162E2ECE" w14:textId="77777777" w:rsidR="00A96C87" w:rsidRDefault="00D37F40" w:rsidP="002D0FBE">
      <w:pPr>
        <w:pStyle w:val="ListParagraph"/>
        <w:numPr>
          <w:ilvl w:val="0"/>
          <w:numId w:val="48"/>
        </w:numPr>
        <w:spacing w:after="0" w:line="240" w:lineRule="auto"/>
        <w:ind w:left="1080"/>
        <w:rPr>
          <w:rFonts w:ascii="Arial" w:eastAsia="Calibri" w:hAnsi="Arial" w:cs="Arial"/>
          <w:sz w:val="24"/>
          <w:szCs w:val="24"/>
        </w:rPr>
      </w:pPr>
      <w:r w:rsidRPr="00A96C87">
        <w:rPr>
          <w:rFonts w:ascii="Arial" w:eastAsia="Calibri" w:hAnsi="Arial" w:cs="Arial"/>
          <w:sz w:val="24"/>
          <w:szCs w:val="24"/>
        </w:rPr>
        <w:t>On the SNAP Budget Authorization screen enter Interview Code ‘Application</w:t>
      </w:r>
      <w:r w:rsidR="00A96C87" w:rsidRPr="00A96C87">
        <w:rPr>
          <w:rFonts w:ascii="Arial" w:eastAsia="Calibri" w:hAnsi="Arial" w:cs="Arial"/>
          <w:sz w:val="24"/>
          <w:szCs w:val="24"/>
        </w:rPr>
        <w:t xml:space="preserve"> </w:t>
      </w:r>
      <w:r w:rsidRPr="00A96C87">
        <w:rPr>
          <w:rFonts w:ascii="Arial" w:eastAsia="Calibri" w:hAnsi="Arial" w:cs="Arial"/>
          <w:sz w:val="24"/>
          <w:szCs w:val="24"/>
        </w:rPr>
        <w:t>Interview Waived’.</w:t>
      </w:r>
    </w:p>
    <w:p w14:paraId="7FF8A1D1" w14:textId="480EA312" w:rsidR="00D37F40" w:rsidRPr="00A96C87" w:rsidRDefault="00D37F40" w:rsidP="002D0FBE">
      <w:pPr>
        <w:pStyle w:val="ListParagraph"/>
        <w:numPr>
          <w:ilvl w:val="0"/>
          <w:numId w:val="48"/>
        </w:numPr>
        <w:spacing w:after="0" w:line="240" w:lineRule="auto"/>
        <w:ind w:left="1080"/>
        <w:rPr>
          <w:rFonts w:ascii="Arial" w:eastAsia="Calibri" w:hAnsi="Arial" w:cs="Arial"/>
          <w:sz w:val="24"/>
          <w:szCs w:val="24"/>
        </w:rPr>
      </w:pPr>
      <w:r w:rsidRPr="00A96C87">
        <w:rPr>
          <w:rFonts w:ascii="Arial" w:eastAsia="Calibri" w:hAnsi="Arial" w:cs="Arial"/>
          <w:sz w:val="24"/>
          <w:szCs w:val="24"/>
        </w:rPr>
        <w:t xml:space="preserve">Before submitting, in case comments, enter </w:t>
      </w:r>
      <w:r w:rsidR="009765DC">
        <w:rPr>
          <w:rFonts w:ascii="Arial" w:eastAsia="Calibri" w:hAnsi="Arial" w:cs="Arial"/>
          <w:sz w:val="24"/>
          <w:szCs w:val="24"/>
        </w:rPr>
        <w:t>‘</w:t>
      </w:r>
      <w:r w:rsidRPr="00A96C87">
        <w:rPr>
          <w:rFonts w:ascii="Arial" w:eastAsia="Calibri" w:hAnsi="Arial" w:cs="Arial"/>
          <w:sz w:val="24"/>
          <w:szCs w:val="24"/>
        </w:rPr>
        <w:t xml:space="preserve">The interview for this application has been waived per FNS </w:t>
      </w:r>
      <w:r w:rsidR="00C54515" w:rsidRPr="00A96C87">
        <w:rPr>
          <w:rFonts w:ascii="Arial" w:eastAsia="Calibri" w:hAnsi="Arial" w:cs="Arial"/>
          <w:sz w:val="24"/>
          <w:szCs w:val="24"/>
        </w:rPr>
        <w:t>waiver</w:t>
      </w:r>
      <w:r w:rsidR="009765DC">
        <w:rPr>
          <w:rFonts w:ascii="Arial" w:eastAsia="Calibri" w:hAnsi="Arial" w:cs="Arial"/>
          <w:sz w:val="24"/>
          <w:szCs w:val="24"/>
        </w:rPr>
        <w:t>.’</w:t>
      </w:r>
    </w:p>
    <w:p w14:paraId="5D06C1FD" w14:textId="674CFC65" w:rsidR="009E6A70" w:rsidRDefault="009E6A70" w:rsidP="00C54515">
      <w:pPr>
        <w:spacing w:after="0" w:line="240" w:lineRule="auto"/>
        <w:ind w:left="360"/>
        <w:rPr>
          <w:rFonts w:ascii="Arial" w:eastAsia="Calibri" w:hAnsi="Arial" w:cs="Arial"/>
          <w:sz w:val="24"/>
          <w:szCs w:val="24"/>
        </w:rPr>
      </w:pPr>
    </w:p>
    <w:p w14:paraId="3ED5AB00" w14:textId="77777777" w:rsidR="009E6A70" w:rsidRPr="009E6A70" w:rsidRDefault="009E6A70" w:rsidP="00545F01">
      <w:pPr>
        <w:spacing w:after="0" w:line="240" w:lineRule="auto"/>
        <w:ind w:left="360" w:firstLine="360"/>
        <w:rPr>
          <w:rFonts w:ascii="Arial" w:eastAsia="Calibri" w:hAnsi="Arial" w:cs="Arial"/>
          <w:sz w:val="24"/>
          <w:szCs w:val="24"/>
          <w:u w:val="single"/>
        </w:rPr>
      </w:pPr>
      <w:r w:rsidRPr="009E6A70">
        <w:rPr>
          <w:rFonts w:ascii="Arial" w:eastAsia="Calibri" w:hAnsi="Arial" w:cs="Arial"/>
          <w:sz w:val="24"/>
          <w:szCs w:val="24"/>
          <w:u w:val="single"/>
        </w:rPr>
        <w:t>Renewal – All information received case ready to process</w:t>
      </w:r>
    </w:p>
    <w:p w14:paraId="260E0787" w14:textId="77777777" w:rsidR="009E6A70" w:rsidRPr="009E6A70" w:rsidRDefault="009E6A70" w:rsidP="009E6A70">
      <w:pPr>
        <w:spacing w:after="0" w:line="240" w:lineRule="auto"/>
        <w:ind w:left="360"/>
        <w:rPr>
          <w:rFonts w:ascii="Arial" w:eastAsia="Calibri" w:hAnsi="Arial" w:cs="Arial"/>
          <w:sz w:val="24"/>
          <w:szCs w:val="24"/>
        </w:rPr>
      </w:pPr>
    </w:p>
    <w:p w14:paraId="0343886F" w14:textId="32214CF2" w:rsidR="009E6A70" w:rsidRPr="00587051" w:rsidRDefault="009E6A70" w:rsidP="00B7378C">
      <w:pPr>
        <w:pStyle w:val="ListParagraph"/>
        <w:numPr>
          <w:ilvl w:val="0"/>
          <w:numId w:val="47"/>
        </w:numPr>
        <w:spacing w:after="0" w:line="240" w:lineRule="auto"/>
        <w:ind w:left="1080"/>
        <w:rPr>
          <w:rFonts w:ascii="Arial" w:eastAsia="Calibri" w:hAnsi="Arial" w:cs="Arial"/>
          <w:sz w:val="24"/>
          <w:szCs w:val="24"/>
        </w:rPr>
      </w:pPr>
      <w:r w:rsidRPr="00587051">
        <w:rPr>
          <w:rFonts w:ascii="Arial" w:eastAsia="Calibri" w:hAnsi="Arial" w:cs="Arial"/>
          <w:sz w:val="24"/>
          <w:szCs w:val="24"/>
        </w:rPr>
        <w:t>Process the case normally.</w:t>
      </w:r>
    </w:p>
    <w:p w14:paraId="327D778C" w14:textId="77A2CD3A" w:rsidR="009E6A70" w:rsidRPr="00587051" w:rsidRDefault="009E6A70" w:rsidP="00B7378C">
      <w:pPr>
        <w:pStyle w:val="ListParagraph"/>
        <w:numPr>
          <w:ilvl w:val="0"/>
          <w:numId w:val="47"/>
        </w:numPr>
        <w:spacing w:after="0" w:line="240" w:lineRule="auto"/>
        <w:ind w:left="1080"/>
        <w:rPr>
          <w:rFonts w:ascii="Arial" w:eastAsia="Calibri" w:hAnsi="Arial" w:cs="Arial"/>
          <w:sz w:val="24"/>
          <w:szCs w:val="24"/>
        </w:rPr>
      </w:pPr>
      <w:r w:rsidRPr="00587051">
        <w:rPr>
          <w:rFonts w:ascii="Arial" w:eastAsia="Calibri" w:hAnsi="Arial" w:cs="Arial"/>
          <w:sz w:val="24"/>
          <w:szCs w:val="24"/>
        </w:rPr>
        <w:lastRenderedPageBreak/>
        <w:t>On the SNAP Budget Authorization screen enter Interview Code</w:t>
      </w:r>
      <w:r w:rsidR="00587051">
        <w:rPr>
          <w:rFonts w:ascii="Arial" w:eastAsia="Calibri" w:hAnsi="Arial" w:cs="Arial"/>
          <w:sz w:val="24"/>
          <w:szCs w:val="24"/>
        </w:rPr>
        <w:t xml:space="preserve"> </w:t>
      </w:r>
      <w:r w:rsidRPr="00587051">
        <w:rPr>
          <w:rFonts w:ascii="Arial" w:eastAsia="Calibri" w:hAnsi="Arial" w:cs="Arial"/>
          <w:sz w:val="24"/>
          <w:szCs w:val="24"/>
        </w:rPr>
        <w:t>‘Reapplication Interview Waived’.</w:t>
      </w:r>
    </w:p>
    <w:p w14:paraId="05E8EA03" w14:textId="2826B437" w:rsidR="009E6A70" w:rsidRPr="00587051" w:rsidRDefault="009E6A70" w:rsidP="00B7378C">
      <w:pPr>
        <w:pStyle w:val="ListParagraph"/>
        <w:numPr>
          <w:ilvl w:val="0"/>
          <w:numId w:val="47"/>
        </w:numPr>
        <w:spacing w:after="0" w:line="240" w:lineRule="auto"/>
        <w:ind w:left="1080"/>
        <w:rPr>
          <w:rFonts w:ascii="Arial" w:eastAsia="Calibri" w:hAnsi="Arial" w:cs="Arial"/>
          <w:sz w:val="24"/>
          <w:szCs w:val="24"/>
        </w:rPr>
      </w:pPr>
      <w:r w:rsidRPr="00587051">
        <w:rPr>
          <w:rFonts w:ascii="Arial" w:eastAsia="Calibri" w:hAnsi="Arial" w:cs="Arial"/>
          <w:sz w:val="24"/>
          <w:szCs w:val="24"/>
        </w:rPr>
        <w:t>Before submitting, in case comments, enter ‘The interview for this renewal</w:t>
      </w:r>
      <w:r w:rsidR="00587051">
        <w:rPr>
          <w:rFonts w:ascii="Arial" w:eastAsia="Calibri" w:hAnsi="Arial" w:cs="Arial"/>
          <w:sz w:val="24"/>
          <w:szCs w:val="24"/>
        </w:rPr>
        <w:t xml:space="preserve"> </w:t>
      </w:r>
      <w:r w:rsidRPr="00587051">
        <w:rPr>
          <w:rFonts w:ascii="Arial" w:eastAsia="Calibri" w:hAnsi="Arial" w:cs="Arial"/>
          <w:sz w:val="24"/>
          <w:szCs w:val="24"/>
        </w:rPr>
        <w:t>has been waived per FNS waiver.’</w:t>
      </w:r>
    </w:p>
    <w:p w14:paraId="53661FF3" w14:textId="77777777" w:rsidR="009E6A70" w:rsidRPr="009E6A70" w:rsidRDefault="009E6A70" w:rsidP="009E6A70">
      <w:pPr>
        <w:spacing w:after="0" w:line="240" w:lineRule="auto"/>
        <w:ind w:left="360"/>
        <w:rPr>
          <w:rFonts w:ascii="Arial" w:eastAsia="Calibri" w:hAnsi="Arial" w:cs="Arial"/>
          <w:sz w:val="24"/>
          <w:szCs w:val="24"/>
        </w:rPr>
      </w:pPr>
    </w:p>
    <w:p w14:paraId="0FE48339" w14:textId="77777777" w:rsidR="009E6A70" w:rsidRPr="009E6A70" w:rsidRDefault="009E6A70" w:rsidP="00107105">
      <w:pPr>
        <w:spacing w:after="0" w:line="240" w:lineRule="auto"/>
        <w:ind w:firstLine="720"/>
        <w:rPr>
          <w:rFonts w:ascii="Arial" w:eastAsia="Calibri" w:hAnsi="Arial" w:cs="Arial"/>
          <w:sz w:val="24"/>
          <w:szCs w:val="24"/>
          <w:u w:val="single"/>
        </w:rPr>
      </w:pPr>
      <w:r w:rsidRPr="009E6A70">
        <w:rPr>
          <w:rFonts w:ascii="Arial" w:eastAsia="Calibri" w:hAnsi="Arial" w:cs="Arial"/>
          <w:sz w:val="24"/>
          <w:szCs w:val="24"/>
          <w:u w:val="single"/>
        </w:rPr>
        <w:t>Renewal – Pending for information</w:t>
      </w:r>
    </w:p>
    <w:p w14:paraId="4C8AE24B" w14:textId="77777777" w:rsidR="009E6A70" w:rsidRPr="009E6A70" w:rsidRDefault="009E6A70" w:rsidP="00545F01">
      <w:pPr>
        <w:spacing w:after="0" w:line="240" w:lineRule="auto"/>
        <w:ind w:left="360"/>
        <w:rPr>
          <w:rFonts w:ascii="Arial" w:eastAsia="Calibri" w:hAnsi="Arial" w:cs="Arial"/>
          <w:sz w:val="24"/>
          <w:szCs w:val="24"/>
        </w:rPr>
      </w:pPr>
    </w:p>
    <w:p w14:paraId="0718471E" w14:textId="48781771" w:rsidR="009E6A70" w:rsidRPr="00107105" w:rsidRDefault="009E6A70" w:rsidP="00B7378C">
      <w:pPr>
        <w:pStyle w:val="ListParagraph"/>
        <w:numPr>
          <w:ilvl w:val="0"/>
          <w:numId w:val="46"/>
        </w:numPr>
        <w:spacing w:after="0" w:line="240" w:lineRule="auto"/>
        <w:ind w:left="1080"/>
        <w:rPr>
          <w:rFonts w:ascii="Arial" w:eastAsia="Calibri" w:hAnsi="Arial" w:cs="Arial"/>
          <w:sz w:val="24"/>
          <w:szCs w:val="24"/>
        </w:rPr>
      </w:pPr>
      <w:r w:rsidRPr="00107105">
        <w:rPr>
          <w:rFonts w:ascii="Arial" w:eastAsia="Calibri" w:hAnsi="Arial" w:cs="Arial"/>
          <w:sz w:val="24"/>
          <w:szCs w:val="24"/>
        </w:rPr>
        <w:t>Process the case normally, pending for required information.</w:t>
      </w:r>
    </w:p>
    <w:p w14:paraId="7657F100" w14:textId="59E29701" w:rsidR="009E6A70" w:rsidRPr="00107105" w:rsidRDefault="009E6A70" w:rsidP="00B7378C">
      <w:pPr>
        <w:pStyle w:val="ListParagraph"/>
        <w:numPr>
          <w:ilvl w:val="0"/>
          <w:numId w:val="46"/>
        </w:numPr>
        <w:spacing w:after="0" w:line="240" w:lineRule="auto"/>
        <w:ind w:left="1080"/>
        <w:rPr>
          <w:rFonts w:ascii="Arial" w:eastAsia="Calibri" w:hAnsi="Arial" w:cs="Arial"/>
          <w:sz w:val="24"/>
          <w:szCs w:val="24"/>
        </w:rPr>
      </w:pPr>
      <w:r w:rsidRPr="00107105">
        <w:rPr>
          <w:rFonts w:ascii="Arial" w:eastAsia="Calibri" w:hAnsi="Arial" w:cs="Arial"/>
          <w:sz w:val="24"/>
          <w:szCs w:val="24"/>
        </w:rPr>
        <w:t xml:space="preserve">Stop on Eligibility screen and unlock the case. </w:t>
      </w:r>
    </w:p>
    <w:p w14:paraId="014B924C" w14:textId="4A93D033" w:rsidR="009E6A70" w:rsidRPr="00107105" w:rsidRDefault="009E6A70" w:rsidP="00B7378C">
      <w:pPr>
        <w:pStyle w:val="ListParagraph"/>
        <w:numPr>
          <w:ilvl w:val="0"/>
          <w:numId w:val="46"/>
        </w:numPr>
        <w:spacing w:after="0" w:line="240" w:lineRule="auto"/>
        <w:ind w:left="1080"/>
        <w:rPr>
          <w:rFonts w:ascii="Arial" w:eastAsia="Calibri" w:hAnsi="Arial" w:cs="Arial"/>
          <w:sz w:val="24"/>
          <w:szCs w:val="24"/>
        </w:rPr>
      </w:pPr>
      <w:r w:rsidRPr="00107105">
        <w:rPr>
          <w:rFonts w:ascii="Arial" w:eastAsia="Calibri" w:hAnsi="Arial" w:cs="Arial"/>
          <w:sz w:val="24"/>
          <w:szCs w:val="24"/>
        </w:rPr>
        <w:t xml:space="preserve">Finish processing when required information is received. </w:t>
      </w:r>
    </w:p>
    <w:p w14:paraId="43E13496" w14:textId="6CA03BC7" w:rsidR="009E6A70" w:rsidRPr="00107105" w:rsidRDefault="009E6A70" w:rsidP="00B7378C">
      <w:pPr>
        <w:pStyle w:val="ListParagraph"/>
        <w:numPr>
          <w:ilvl w:val="0"/>
          <w:numId w:val="46"/>
        </w:numPr>
        <w:spacing w:after="0" w:line="240" w:lineRule="auto"/>
        <w:ind w:left="1080"/>
        <w:rPr>
          <w:rFonts w:ascii="Arial" w:eastAsia="Calibri" w:hAnsi="Arial" w:cs="Arial"/>
          <w:sz w:val="24"/>
          <w:szCs w:val="24"/>
        </w:rPr>
      </w:pPr>
      <w:r w:rsidRPr="00107105">
        <w:rPr>
          <w:rFonts w:ascii="Arial" w:eastAsia="Calibri" w:hAnsi="Arial" w:cs="Arial"/>
          <w:sz w:val="24"/>
          <w:szCs w:val="24"/>
        </w:rPr>
        <w:t>On the SNAP Budget Authorization screen, enter Interview Code</w:t>
      </w:r>
      <w:r w:rsidR="00107105">
        <w:rPr>
          <w:rFonts w:ascii="Arial" w:eastAsia="Calibri" w:hAnsi="Arial" w:cs="Arial"/>
          <w:sz w:val="24"/>
          <w:szCs w:val="24"/>
        </w:rPr>
        <w:t xml:space="preserve"> </w:t>
      </w:r>
      <w:r w:rsidRPr="00107105">
        <w:rPr>
          <w:rFonts w:ascii="Arial" w:eastAsia="Calibri" w:hAnsi="Arial" w:cs="Arial"/>
          <w:sz w:val="24"/>
          <w:szCs w:val="24"/>
        </w:rPr>
        <w:t>‘Reapplication Interview Waived’.</w:t>
      </w:r>
    </w:p>
    <w:p w14:paraId="6854FF01" w14:textId="061BD15D" w:rsidR="00E81F1A" w:rsidRPr="002A6594" w:rsidRDefault="009E6A70" w:rsidP="00E81F1A">
      <w:pPr>
        <w:pStyle w:val="ListParagraph"/>
        <w:numPr>
          <w:ilvl w:val="0"/>
          <w:numId w:val="46"/>
        </w:numPr>
        <w:spacing w:after="0" w:line="240" w:lineRule="auto"/>
        <w:ind w:left="1080"/>
        <w:rPr>
          <w:rFonts w:ascii="Arial" w:eastAsia="Calibri" w:hAnsi="Arial" w:cs="Arial"/>
          <w:sz w:val="24"/>
          <w:szCs w:val="24"/>
        </w:rPr>
      </w:pPr>
      <w:r w:rsidRPr="00107105">
        <w:rPr>
          <w:rFonts w:ascii="Arial" w:eastAsia="Calibri" w:hAnsi="Arial" w:cs="Arial"/>
          <w:sz w:val="24"/>
          <w:szCs w:val="24"/>
        </w:rPr>
        <w:t>Before submitting, in case comments, enter ‘The interview for this renewal</w:t>
      </w:r>
      <w:r w:rsidR="00107105">
        <w:rPr>
          <w:rFonts w:ascii="Arial" w:eastAsia="Calibri" w:hAnsi="Arial" w:cs="Arial"/>
          <w:sz w:val="24"/>
          <w:szCs w:val="24"/>
        </w:rPr>
        <w:t xml:space="preserve"> </w:t>
      </w:r>
      <w:r w:rsidRPr="00107105">
        <w:rPr>
          <w:rFonts w:ascii="Arial" w:eastAsia="Calibri" w:hAnsi="Arial" w:cs="Arial"/>
          <w:sz w:val="24"/>
          <w:szCs w:val="24"/>
        </w:rPr>
        <w:t xml:space="preserve">has been </w:t>
      </w:r>
      <w:r w:rsidRPr="002A6594">
        <w:rPr>
          <w:rFonts w:ascii="Arial" w:eastAsia="Calibri" w:hAnsi="Arial" w:cs="Arial"/>
          <w:sz w:val="24"/>
          <w:szCs w:val="24"/>
        </w:rPr>
        <w:t>waived per FNS waiver.</w:t>
      </w:r>
      <w:r w:rsidR="00C51260">
        <w:rPr>
          <w:rFonts w:ascii="Arial" w:eastAsia="Calibri" w:hAnsi="Arial" w:cs="Arial"/>
          <w:sz w:val="24"/>
          <w:szCs w:val="24"/>
        </w:rPr>
        <w:t>’</w:t>
      </w:r>
    </w:p>
    <w:p w14:paraId="392E3C65" w14:textId="3DCFB460" w:rsidR="00545F01" w:rsidRDefault="00545F01" w:rsidP="00545F01">
      <w:pPr>
        <w:spacing w:after="0" w:line="240" w:lineRule="auto"/>
        <w:rPr>
          <w:rFonts w:ascii="Arial" w:eastAsia="Calibri" w:hAnsi="Arial" w:cs="Arial"/>
          <w:sz w:val="24"/>
          <w:szCs w:val="24"/>
        </w:rPr>
      </w:pPr>
    </w:p>
    <w:p w14:paraId="64479DDD" w14:textId="0D542D0B" w:rsidR="00545F01" w:rsidRPr="002A6594" w:rsidRDefault="00545F01" w:rsidP="00545F01">
      <w:pPr>
        <w:spacing w:after="0" w:line="240" w:lineRule="auto"/>
        <w:rPr>
          <w:rFonts w:ascii="Arial" w:eastAsia="Calibri" w:hAnsi="Arial" w:cs="Arial"/>
          <w:sz w:val="24"/>
          <w:szCs w:val="24"/>
        </w:rPr>
      </w:pPr>
      <w:r w:rsidRPr="00F23387">
        <w:rPr>
          <w:rFonts w:ascii="Arial" w:eastAsia="Calibri" w:hAnsi="Arial" w:cs="Arial"/>
          <w:b/>
          <w:bCs/>
          <w:sz w:val="24"/>
          <w:szCs w:val="24"/>
          <w:u w:val="single"/>
        </w:rPr>
        <w:t xml:space="preserve">Alternate </w:t>
      </w:r>
      <w:r w:rsidR="003C7E44">
        <w:rPr>
          <w:rFonts w:ascii="Arial" w:eastAsia="Calibri" w:hAnsi="Arial" w:cs="Arial"/>
          <w:b/>
          <w:bCs/>
          <w:sz w:val="24"/>
          <w:szCs w:val="24"/>
          <w:u w:val="single"/>
        </w:rPr>
        <w:t>P</w:t>
      </w:r>
      <w:r w:rsidRPr="00F23387">
        <w:rPr>
          <w:rFonts w:ascii="Arial" w:eastAsia="Calibri" w:hAnsi="Arial" w:cs="Arial"/>
          <w:b/>
          <w:bCs/>
          <w:sz w:val="24"/>
          <w:szCs w:val="24"/>
          <w:u w:val="single"/>
        </w:rPr>
        <w:t>rocedure</w:t>
      </w:r>
      <w:r w:rsidR="00870746">
        <w:rPr>
          <w:rFonts w:ascii="Arial" w:eastAsia="Calibri" w:hAnsi="Arial" w:cs="Arial"/>
          <w:b/>
          <w:bCs/>
          <w:sz w:val="24"/>
          <w:szCs w:val="24"/>
          <w:u w:val="single"/>
        </w:rPr>
        <w:t>s</w:t>
      </w:r>
      <w:r w:rsidRPr="00F23387">
        <w:rPr>
          <w:rFonts w:ascii="Arial" w:eastAsia="Calibri" w:hAnsi="Arial" w:cs="Arial"/>
          <w:b/>
          <w:bCs/>
          <w:sz w:val="24"/>
          <w:szCs w:val="24"/>
          <w:u w:val="single"/>
        </w:rPr>
        <w:t xml:space="preserve"> </w:t>
      </w:r>
      <w:r w:rsidR="003C7E44">
        <w:rPr>
          <w:rFonts w:ascii="Arial" w:eastAsia="Calibri" w:hAnsi="Arial" w:cs="Arial"/>
          <w:b/>
          <w:bCs/>
          <w:sz w:val="24"/>
          <w:szCs w:val="24"/>
          <w:u w:val="single"/>
        </w:rPr>
        <w:t>W</w:t>
      </w:r>
      <w:r w:rsidRPr="00F23387">
        <w:rPr>
          <w:rFonts w:ascii="Arial" w:eastAsia="Calibri" w:hAnsi="Arial" w:cs="Arial"/>
          <w:b/>
          <w:bCs/>
          <w:sz w:val="24"/>
          <w:szCs w:val="24"/>
          <w:u w:val="single"/>
        </w:rPr>
        <w:t xml:space="preserve">hen </w:t>
      </w:r>
      <w:r w:rsidR="003C7E44">
        <w:rPr>
          <w:rFonts w:ascii="Arial" w:eastAsia="Calibri" w:hAnsi="Arial" w:cs="Arial"/>
          <w:b/>
          <w:bCs/>
          <w:sz w:val="24"/>
          <w:szCs w:val="24"/>
          <w:u w:val="single"/>
        </w:rPr>
        <w:t>C</w:t>
      </w:r>
      <w:r w:rsidRPr="00F23387">
        <w:rPr>
          <w:rFonts w:ascii="Arial" w:eastAsia="Calibri" w:hAnsi="Arial" w:cs="Arial"/>
          <w:b/>
          <w:bCs/>
          <w:sz w:val="24"/>
          <w:szCs w:val="24"/>
          <w:u w:val="single"/>
        </w:rPr>
        <w:t xml:space="preserve">hange of </w:t>
      </w:r>
      <w:r w:rsidR="003C7E44">
        <w:rPr>
          <w:rFonts w:ascii="Arial" w:eastAsia="Calibri" w:hAnsi="Arial" w:cs="Arial"/>
          <w:b/>
          <w:bCs/>
          <w:sz w:val="24"/>
          <w:szCs w:val="24"/>
          <w:u w:val="single"/>
        </w:rPr>
        <w:t>A</w:t>
      </w:r>
      <w:r w:rsidRPr="00F23387">
        <w:rPr>
          <w:rFonts w:ascii="Arial" w:eastAsia="Calibri" w:hAnsi="Arial" w:cs="Arial"/>
          <w:b/>
          <w:bCs/>
          <w:sz w:val="24"/>
          <w:szCs w:val="24"/>
          <w:u w:val="single"/>
        </w:rPr>
        <w:t xml:space="preserve">ddress is </w:t>
      </w:r>
      <w:r w:rsidR="003C7E44">
        <w:rPr>
          <w:rFonts w:ascii="Arial" w:eastAsia="Calibri" w:hAnsi="Arial" w:cs="Arial"/>
          <w:b/>
          <w:bCs/>
          <w:sz w:val="24"/>
          <w:szCs w:val="24"/>
          <w:u w:val="single"/>
        </w:rPr>
        <w:t>R</w:t>
      </w:r>
      <w:r w:rsidRPr="00F23387">
        <w:rPr>
          <w:rFonts w:ascii="Arial" w:eastAsia="Calibri" w:hAnsi="Arial" w:cs="Arial"/>
          <w:b/>
          <w:bCs/>
          <w:sz w:val="24"/>
          <w:szCs w:val="24"/>
          <w:u w:val="single"/>
        </w:rPr>
        <w:t>eported</w:t>
      </w:r>
      <w:r w:rsidR="00023B94" w:rsidRPr="00023B94">
        <w:rPr>
          <w:rFonts w:ascii="Arial" w:eastAsia="Calibri" w:hAnsi="Arial" w:cs="Arial"/>
          <w:sz w:val="24"/>
          <w:szCs w:val="24"/>
        </w:rPr>
        <w:t xml:space="preserve"> –</w:t>
      </w:r>
      <w:r w:rsidR="00023B94">
        <w:rPr>
          <w:rFonts w:ascii="Arial" w:eastAsia="Calibri" w:hAnsi="Arial" w:cs="Arial"/>
          <w:sz w:val="24"/>
          <w:szCs w:val="24"/>
        </w:rPr>
        <w:t xml:space="preserve"> </w:t>
      </w:r>
      <w:r>
        <w:rPr>
          <w:rFonts w:ascii="Arial" w:eastAsia="Calibri" w:hAnsi="Arial" w:cs="Arial"/>
          <w:sz w:val="24"/>
          <w:szCs w:val="24"/>
        </w:rPr>
        <w:t xml:space="preserve">This waiver is effective until </w:t>
      </w:r>
      <w:r w:rsidRPr="009F4C9E">
        <w:rPr>
          <w:rFonts w:ascii="Arial" w:eastAsia="Calibri" w:hAnsi="Arial" w:cs="Arial"/>
          <w:sz w:val="24"/>
          <w:szCs w:val="24"/>
        </w:rPr>
        <w:t>March 31, 202</w:t>
      </w:r>
      <w:r w:rsidR="00023B94" w:rsidRPr="009F4C9E">
        <w:rPr>
          <w:rFonts w:ascii="Arial" w:eastAsia="Calibri" w:hAnsi="Arial" w:cs="Arial"/>
          <w:sz w:val="24"/>
          <w:szCs w:val="24"/>
        </w:rPr>
        <w:t>4.</w:t>
      </w:r>
    </w:p>
    <w:p w14:paraId="4DABDC3D" w14:textId="77777777" w:rsidR="00545F01" w:rsidRPr="00545F01" w:rsidRDefault="00545F01" w:rsidP="00545F01">
      <w:pPr>
        <w:spacing w:after="0" w:line="240" w:lineRule="auto"/>
        <w:rPr>
          <w:rFonts w:ascii="Arial" w:eastAsia="Calibri" w:hAnsi="Arial" w:cs="Arial"/>
          <w:b/>
          <w:bCs/>
          <w:sz w:val="24"/>
          <w:szCs w:val="24"/>
        </w:rPr>
      </w:pPr>
    </w:p>
    <w:p w14:paraId="0F7BA7B4" w14:textId="5A30F449" w:rsidR="009E6A70" w:rsidRPr="007D2CE5" w:rsidRDefault="00545F01" w:rsidP="00107105">
      <w:pPr>
        <w:spacing w:after="0" w:line="240" w:lineRule="auto"/>
        <w:ind w:firstLine="720"/>
        <w:rPr>
          <w:rFonts w:ascii="Arial" w:eastAsia="Calibri" w:hAnsi="Arial" w:cs="Arial"/>
          <w:sz w:val="24"/>
          <w:szCs w:val="24"/>
        </w:rPr>
      </w:pPr>
      <w:r w:rsidRPr="007D2CE5">
        <w:rPr>
          <w:rFonts w:ascii="Arial" w:eastAsia="Calibri" w:hAnsi="Arial" w:cs="Arial"/>
          <w:sz w:val="24"/>
          <w:szCs w:val="24"/>
        </w:rPr>
        <w:t xml:space="preserve">When a change of address is reported during the certification period, but </w:t>
      </w:r>
      <w:r w:rsidR="00DF3A92" w:rsidRPr="007D2CE5">
        <w:rPr>
          <w:rFonts w:ascii="Arial" w:eastAsia="Calibri" w:hAnsi="Arial" w:cs="Arial"/>
          <w:sz w:val="24"/>
          <w:szCs w:val="24"/>
        </w:rPr>
        <w:t xml:space="preserve">the household did not provide a statement or </w:t>
      </w:r>
      <w:r w:rsidRPr="007D2CE5">
        <w:rPr>
          <w:rFonts w:ascii="Arial" w:eastAsia="Calibri" w:hAnsi="Arial" w:cs="Arial"/>
          <w:sz w:val="24"/>
          <w:szCs w:val="24"/>
        </w:rPr>
        <w:t>verification</w:t>
      </w:r>
      <w:r w:rsidR="00DF3A92" w:rsidRPr="007D2CE5">
        <w:rPr>
          <w:rFonts w:ascii="Arial" w:eastAsia="Calibri" w:hAnsi="Arial" w:cs="Arial"/>
          <w:sz w:val="24"/>
          <w:szCs w:val="24"/>
        </w:rPr>
        <w:t xml:space="preserve"> </w:t>
      </w:r>
      <w:r w:rsidRPr="007D2CE5">
        <w:rPr>
          <w:rFonts w:ascii="Arial" w:eastAsia="Calibri" w:hAnsi="Arial" w:cs="Arial"/>
          <w:sz w:val="24"/>
          <w:szCs w:val="24"/>
        </w:rPr>
        <w:t>of updated shelter and utility expenses</w:t>
      </w:r>
      <w:r w:rsidR="00DF3A92" w:rsidRPr="007D2CE5">
        <w:rPr>
          <w:rFonts w:ascii="Arial" w:eastAsia="Calibri" w:hAnsi="Arial" w:cs="Arial"/>
          <w:sz w:val="24"/>
          <w:szCs w:val="24"/>
        </w:rPr>
        <w:t xml:space="preserve"> for the new address</w:t>
      </w:r>
      <w:r w:rsidRPr="007D2CE5">
        <w:rPr>
          <w:rFonts w:ascii="Arial" w:eastAsia="Calibri" w:hAnsi="Arial" w:cs="Arial"/>
          <w:sz w:val="24"/>
          <w:szCs w:val="24"/>
        </w:rPr>
        <w:t>, the CAO must send a request for contact asking the household to report any changes in their shelter and utility expenses</w:t>
      </w:r>
      <w:r w:rsidR="00520ED9" w:rsidRPr="007D2CE5">
        <w:rPr>
          <w:rFonts w:ascii="Arial" w:eastAsia="Calibri" w:hAnsi="Arial" w:cs="Arial"/>
          <w:sz w:val="24"/>
          <w:szCs w:val="24"/>
        </w:rPr>
        <w:t>.</w:t>
      </w:r>
      <w:r w:rsidRPr="007D2CE5">
        <w:rPr>
          <w:rFonts w:ascii="Arial" w:eastAsia="Calibri" w:hAnsi="Arial" w:cs="Arial"/>
          <w:sz w:val="24"/>
          <w:szCs w:val="24"/>
        </w:rPr>
        <w:t xml:space="preserve">  If the household responds with the updated shelter costs</w:t>
      </w:r>
      <w:r w:rsidR="00023B94" w:rsidRPr="007D2CE5">
        <w:rPr>
          <w:rFonts w:ascii="Arial" w:eastAsia="Calibri" w:hAnsi="Arial" w:cs="Arial"/>
          <w:sz w:val="24"/>
          <w:szCs w:val="24"/>
        </w:rPr>
        <w:t>,</w:t>
      </w:r>
      <w:r w:rsidRPr="007D2CE5">
        <w:rPr>
          <w:rFonts w:ascii="Arial" w:eastAsia="Calibri" w:hAnsi="Arial" w:cs="Arial"/>
          <w:sz w:val="24"/>
          <w:szCs w:val="24"/>
        </w:rPr>
        <w:t xml:space="preserve"> the case should be updated with the new information.  If the household does not respond to the request</w:t>
      </w:r>
      <w:r w:rsidR="00023B94" w:rsidRPr="007D2CE5">
        <w:rPr>
          <w:rFonts w:ascii="Arial" w:eastAsia="Calibri" w:hAnsi="Arial" w:cs="Arial"/>
          <w:sz w:val="24"/>
          <w:szCs w:val="24"/>
        </w:rPr>
        <w:t>,</w:t>
      </w:r>
      <w:r w:rsidRPr="007D2CE5">
        <w:rPr>
          <w:rFonts w:ascii="Arial" w:eastAsia="Calibri" w:hAnsi="Arial" w:cs="Arial"/>
          <w:sz w:val="24"/>
          <w:szCs w:val="24"/>
        </w:rPr>
        <w:t xml:space="preserve"> the CAO should </w:t>
      </w:r>
      <w:r w:rsidR="00023B94" w:rsidRPr="007D2CE5">
        <w:rPr>
          <w:rFonts w:ascii="Arial" w:eastAsia="Calibri" w:hAnsi="Arial" w:cs="Arial"/>
          <w:sz w:val="24"/>
          <w:szCs w:val="24"/>
        </w:rPr>
        <w:t xml:space="preserve">leave the shelter and utility expenses on the case and </w:t>
      </w:r>
      <w:r w:rsidRPr="007D2CE5">
        <w:rPr>
          <w:rFonts w:ascii="Arial" w:eastAsia="Calibri" w:hAnsi="Arial" w:cs="Arial"/>
          <w:sz w:val="24"/>
          <w:szCs w:val="24"/>
        </w:rPr>
        <w:t>review the</w:t>
      </w:r>
      <w:r w:rsidR="00023B94" w:rsidRPr="007D2CE5">
        <w:rPr>
          <w:rFonts w:ascii="Arial" w:eastAsia="Calibri" w:hAnsi="Arial" w:cs="Arial"/>
          <w:sz w:val="24"/>
          <w:szCs w:val="24"/>
        </w:rPr>
        <w:t>m</w:t>
      </w:r>
      <w:r w:rsidRPr="007D2CE5">
        <w:rPr>
          <w:rFonts w:ascii="Arial" w:eastAsia="Calibri" w:hAnsi="Arial" w:cs="Arial"/>
          <w:sz w:val="24"/>
          <w:szCs w:val="24"/>
        </w:rPr>
        <w:t xml:space="preserve"> at the next Semi-Annual Report (SAR) or Renewal, whichever is sooner.  If the household provides the updated shelter and utility expenses at any time, the CAO must update the case.</w:t>
      </w:r>
      <w:r w:rsidR="002A51BB" w:rsidRPr="007D2CE5">
        <w:rPr>
          <w:rFonts w:ascii="Arial" w:eastAsia="Calibri" w:hAnsi="Arial" w:cs="Arial"/>
          <w:sz w:val="24"/>
          <w:szCs w:val="24"/>
        </w:rPr>
        <w:t xml:space="preserve"> </w:t>
      </w:r>
      <w:r w:rsidRPr="007D2CE5">
        <w:rPr>
          <w:rFonts w:ascii="Arial" w:eastAsia="Calibri" w:hAnsi="Arial" w:cs="Arial"/>
          <w:sz w:val="24"/>
          <w:szCs w:val="24"/>
        </w:rPr>
        <w:t xml:space="preserve"> </w:t>
      </w:r>
      <w:r w:rsidR="00767035" w:rsidRPr="007D2CE5">
        <w:rPr>
          <w:rFonts w:ascii="Arial" w:eastAsia="Calibri" w:hAnsi="Arial" w:cs="Arial"/>
          <w:sz w:val="24"/>
          <w:szCs w:val="24"/>
        </w:rPr>
        <w:t>If the reported shelter and utility expenses are not questionable, the household’s statement may be accepted as verification.</w:t>
      </w:r>
      <w:r w:rsidRPr="007D2CE5">
        <w:rPr>
          <w:rFonts w:ascii="Arial" w:eastAsia="Calibri" w:hAnsi="Arial" w:cs="Arial"/>
          <w:sz w:val="24"/>
          <w:szCs w:val="24"/>
        </w:rPr>
        <w:t xml:space="preserve"> </w:t>
      </w:r>
    </w:p>
    <w:p w14:paraId="31E8F024" w14:textId="50515704" w:rsidR="00545F01" w:rsidRPr="007D2CE5" w:rsidRDefault="00545F01" w:rsidP="00545F01">
      <w:pPr>
        <w:spacing w:after="0" w:line="240" w:lineRule="auto"/>
        <w:rPr>
          <w:rFonts w:ascii="Arial" w:eastAsia="Calibri" w:hAnsi="Arial" w:cs="Arial"/>
          <w:sz w:val="24"/>
          <w:szCs w:val="24"/>
        </w:rPr>
      </w:pPr>
    </w:p>
    <w:p w14:paraId="5B84084C" w14:textId="12CDCD43" w:rsidR="00545F01" w:rsidRPr="00E05647" w:rsidRDefault="00545F01" w:rsidP="00545F01">
      <w:pPr>
        <w:spacing w:after="0" w:line="240" w:lineRule="auto"/>
        <w:rPr>
          <w:rFonts w:ascii="Arial" w:eastAsia="Calibri" w:hAnsi="Arial" w:cs="Arial"/>
          <w:sz w:val="24"/>
          <w:szCs w:val="24"/>
        </w:rPr>
      </w:pPr>
      <w:r w:rsidRPr="007D2CE5">
        <w:rPr>
          <w:rFonts w:ascii="Arial" w:eastAsia="Calibri" w:hAnsi="Arial" w:cs="Arial"/>
          <w:b/>
          <w:bCs/>
          <w:sz w:val="24"/>
          <w:szCs w:val="24"/>
          <w:u w:val="single"/>
        </w:rPr>
        <w:t>Waive</w:t>
      </w:r>
      <w:r w:rsidR="00DE29DB" w:rsidRPr="007D2CE5">
        <w:rPr>
          <w:rFonts w:ascii="Arial" w:eastAsia="Calibri" w:hAnsi="Arial" w:cs="Arial"/>
          <w:b/>
          <w:bCs/>
          <w:sz w:val="24"/>
          <w:szCs w:val="24"/>
          <w:u w:val="single"/>
        </w:rPr>
        <w:t xml:space="preserve"> the</w:t>
      </w:r>
      <w:r w:rsidRPr="007D2CE5">
        <w:rPr>
          <w:rFonts w:ascii="Arial" w:eastAsia="Calibri" w:hAnsi="Arial" w:cs="Arial"/>
          <w:b/>
          <w:bCs/>
          <w:sz w:val="24"/>
          <w:szCs w:val="24"/>
          <w:u w:val="single"/>
        </w:rPr>
        <w:t xml:space="preserve"> </w:t>
      </w:r>
      <w:r w:rsidR="00052F05" w:rsidRPr="007D2CE5">
        <w:rPr>
          <w:rFonts w:ascii="Arial" w:eastAsia="Calibri" w:hAnsi="Arial" w:cs="Arial"/>
          <w:b/>
          <w:bCs/>
          <w:sz w:val="24"/>
          <w:szCs w:val="24"/>
          <w:u w:val="single"/>
        </w:rPr>
        <w:t>T</w:t>
      </w:r>
      <w:r w:rsidRPr="007D2CE5">
        <w:rPr>
          <w:rFonts w:ascii="Arial" w:eastAsia="Calibri" w:hAnsi="Arial" w:cs="Arial"/>
          <w:b/>
          <w:bCs/>
          <w:sz w:val="24"/>
          <w:szCs w:val="24"/>
          <w:u w:val="single"/>
        </w:rPr>
        <w:t xml:space="preserve">elephonic </w:t>
      </w:r>
      <w:r w:rsidR="00E32055" w:rsidRPr="007D2CE5">
        <w:rPr>
          <w:rFonts w:ascii="Arial" w:eastAsia="Calibri" w:hAnsi="Arial" w:cs="Arial"/>
          <w:b/>
          <w:bCs/>
          <w:sz w:val="24"/>
          <w:szCs w:val="24"/>
          <w:u w:val="single"/>
        </w:rPr>
        <w:t>Interview Audio</w:t>
      </w:r>
      <w:r w:rsidRPr="007D2CE5">
        <w:rPr>
          <w:rFonts w:ascii="Arial" w:eastAsia="Calibri" w:hAnsi="Arial" w:cs="Arial"/>
          <w:b/>
          <w:bCs/>
          <w:sz w:val="24"/>
          <w:szCs w:val="24"/>
          <w:u w:val="single"/>
        </w:rPr>
        <w:t xml:space="preserve"> </w:t>
      </w:r>
      <w:r w:rsidR="00052F05" w:rsidRPr="007D2CE5">
        <w:rPr>
          <w:rFonts w:ascii="Arial" w:eastAsia="Calibri" w:hAnsi="Arial" w:cs="Arial"/>
          <w:b/>
          <w:bCs/>
          <w:sz w:val="24"/>
          <w:szCs w:val="24"/>
          <w:u w:val="single"/>
        </w:rPr>
        <w:t>R</w:t>
      </w:r>
      <w:r w:rsidRPr="007D2CE5">
        <w:rPr>
          <w:rFonts w:ascii="Arial" w:eastAsia="Calibri" w:hAnsi="Arial" w:cs="Arial"/>
          <w:b/>
          <w:bCs/>
          <w:sz w:val="24"/>
          <w:szCs w:val="24"/>
          <w:u w:val="single"/>
        </w:rPr>
        <w:t>ecording</w:t>
      </w:r>
      <w:r w:rsidR="00023B94" w:rsidRPr="007D2CE5">
        <w:rPr>
          <w:rFonts w:ascii="Arial" w:eastAsia="Calibri" w:hAnsi="Arial" w:cs="Arial"/>
          <w:sz w:val="24"/>
          <w:szCs w:val="24"/>
        </w:rPr>
        <w:t xml:space="preserve"> – T</w:t>
      </w:r>
      <w:r w:rsidRPr="007D2CE5">
        <w:rPr>
          <w:rFonts w:ascii="Arial" w:eastAsia="Calibri" w:hAnsi="Arial" w:cs="Arial"/>
          <w:sz w:val="24"/>
          <w:szCs w:val="24"/>
        </w:rPr>
        <w:t xml:space="preserve">his waiver </w:t>
      </w:r>
      <w:r w:rsidR="00C034AA" w:rsidRPr="009F4C9E">
        <w:rPr>
          <w:rFonts w:ascii="Arial" w:eastAsia="Calibri" w:hAnsi="Arial" w:cs="Arial"/>
          <w:color w:val="FF0000"/>
          <w:sz w:val="24"/>
          <w:szCs w:val="24"/>
        </w:rPr>
        <w:t>has</w:t>
      </w:r>
      <w:r w:rsidRPr="009F4C9E">
        <w:rPr>
          <w:rFonts w:ascii="Arial" w:eastAsia="Calibri" w:hAnsi="Arial" w:cs="Arial"/>
          <w:color w:val="FF0000"/>
          <w:sz w:val="24"/>
          <w:szCs w:val="24"/>
        </w:rPr>
        <w:t xml:space="preserve"> </w:t>
      </w:r>
      <w:r w:rsidR="009F4C9E" w:rsidRPr="009F4C9E">
        <w:rPr>
          <w:rFonts w:ascii="Arial" w:eastAsia="Calibri" w:hAnsi="Arial" w:cs="Arial"/>
          <w:color w:val="FF0000"/>
          <w:sz w:val="24"/>
          <w:szCs w:val="24"/>
        </w:rPr>
        <w:t>been extended and</w:t>
      </w:r>
      <w:r w:rsidR="009F4C9E">
        <w:rPr>
          <w:rFonts w:ascii="Arial" w:eastAsia="Calibri" w:hAnsi="Arial" w:cs="Arial"/>
          <w:sz w:val="24"/>
          <w:szCs w:val="24"/>
        </w:rPr>
        <w:t xml:space="preserve"> is </w:t>
      </w:r>
      <w:r w:rsidRPr="007D2CE5">
        <w:rPr>
          <w:rFonts w:ascii="Arial" w:eastAsia="Calibri" w:hAnsi="Arial" w:cs="Arial"/>
          <w:sz w:val="24"/>
          <w:szCs w:val="24"/>
        </w:rPr>
        <w:t xml:space="preserve">effective until </w:t>
      </w:r>
      <w:r w:rsidRPr="00C44238">
        <w:rPr>
          <w:rFonts w:ascii="Arial" w:eastAsia="Calibri" w:hAnsi="Arial" w:cs="Arial"/>
          <w:sz w:val="24"/>
          <w:szCs w:val="24"/>
        </w:rPr>
        <w:t>March 31,</w:t>
      </w:r>
      <w:r w:rsidR="00416AD5" w:rsidRPr="00C44238">
        <w:rPr>
          <w:rFonts w:ascii="Arial" w:eastAsia="Calibri" w:hAnsi="Arial" w:cs="Arial"/>
          <w:sz w:val="24"/>
          <w:szCs w:val="24"/>
        </w:rPr>
        <w:t xml:space="preserve"> </w:t>
      </w:r>
      <w:r w:rsidR="00416AD5" w:rsidRPr="00E05647">
        <w:rPr>
          <w:rFonts w:ascii="Arial" w:eastAsia="Calibri" w:hAnsi="Arial" w:cs="Arial"/>
          <w:strike/>
          <w:color w:val="FF0000"/>
          <w:sz w:val="24"/>
          <w:szCs w:val="24"/>
        </w:rPr>
        <w:t>202</w:t>
      </w:r>
      <w:r w:rsidR="00E05647" w:rsidRPr="00E05647">
        <w:rPr>
          <w:rFonts w:ascii="Arial" w:eastAsia="Calibri" w:hAnsi="Arial" w:cs="Arial"/>
          <w:strike/>
          <w:color w:val="FF0000"/>
          <w:sz w:val="24"/>
          <w:szCs w:val="24"/>
        </w:rPr>
        <w:t>4</w:t>
      </w:r>
      <w:r w:rsidR="00E05647">
        <w:rPr>
          <w:rFonts w:ascii="Arial" w:eastAsia="Calibri" w:hAnsi="Arial" w:cs="Arial"/>
          <w:strike/>
          <w:color w:val="FF0000"/>
          <w:sz w:val="24"/>
          <w:szCs w:val="24"/>
        </w:rPr>
        <w:t xml:space="preserve"> </w:t>
      </w:r>
      <w:r w:rsidR="00E05647">
        <w:rPr>
          <w:rFonts w:ascii="Arial" w:eastAsia="Calibri" w:hAnsi="Arial" w:cs="Arial"/>
          <w:color w:val="FF0000"/>
          <w:sz w:val="24"/>
          <w:szCs w:val="24"/>
        </w:rPr>
        <w:t xml:space="preserve">2026. </w:t>
      </w:r>
      <w:r w:rsidR="006669C6">
        <w:rPr>
          <w:rFonts w:ascii="Arial" w:eastAsia="Calibri" w:hAnsi="Arial" w:cs="Arial"/>
          <w:color w:val="FF0000"/>
          <w:sz w:val="24"/>
          <w:szCs w:val="24"/>
        </w:rPr>
        <w:t xml:space="preserve"> </w:t>
      </w:r>
      <w:r w:rsidR="00E05647">
        <w:rPr>
          <w:rFonts w:ascii="Arial" w:eastAsia="Calibri" w:hAnsi="Arial" w:cs="Arial"/>
          <w:color w:val="FF0000"/>
          <w:sz w:val="24"/>
          <w:szCs w:val="24"/>
        </w:rPr>
        <w:t>See O</w:t>
      </w:r>
      <w:r w:rsidR="004E4E0C">
        <w:rPr>
          <w:rFonts w:ascii="Arial" w:eastAsia="Calibri" w:hAnsi="Arial" w:cs="Arial"/>
          <w:color w:val="FF0000"/>
          <w:sz w:val="24"/>
          <w:szCs w:val="24"/>
        </w:rPr>
        <w:t>perations Memorandum (O</w:t>
      </w:r>
      <w:r w:rsidR="00D55824">
        <w:rPr>
          <w:rFonts w:ascii="Arial" w:eastAsia="Calibri" w:hAnsi="Arial" w:cs="Arial"/>
          <w:color w:val="FF0000"/>
          <w:sz w:val="24"/>
          <w:szCs w:val="24"/>
        </w:rPr>
        <w:t>ps</w:t>
      </w:r>
      <w:r w:rsidR="004E4E0C">
        <w:rPr>
          <w:rFonts w:ascii="Arial" w:eastAsia="Calibri" w:hAnsi="Arial" w:cs="Arial"/>
          <w:color w:val="FF0000"/>
          <w:sz w:val="24"/>
          <w:szCs w:val="24"/>
        </w:rPr>
        <w:t xml:space="preserve"> Memo)</w:t>
      </w:r>
      <w:r w:rsidR="00E05647">
        <w:rPr>
          <w:rFonts w:ascii="Arial" w:eastAsia="Calibri" w:hAnsi="Arial" w:cs="Arial"/>
          <w:color w:val="FF0000"/>
          <w:sz w:val="24"/>
          <w:szCs w:val="24"/>
        </w:rPr>
        <w:t xml:space="preserve"> </w:t>
      </w:r>
      <w:r w:rsidR="00146943">
        <w:rPr>
          <w:rFonts w:ascii="Arial" w:eastAsia="Calibri" w:hAnsi="Arial" w:cs="Arial"/>
          <w:color w:val="FF0000"/>
          <w:sz w:val="24"/>
          <w:szCs w:val="24"/>
        </w:rPr>
        <w:t>24-03-01.</w:t>
      </w:r>
    </w:p>
    <w:p w14:paraId="6D5CB06B" w14:textId="17E8F734" w:rsidR="00545F01" w:rsidRDefault="00545F01" w:rsidP="00545F01">
      <w:pPr>
        <w:spacing w:after="0" w:line="240" w:lineRule="auto"/>
        <w:rPr>
          <w:rFonts w:ascii="Arial" w:eastAsia="Calibri" w:hAnsi="Arial" w:cs="Arial"/>
          <w:sz w:val="24"/>
          <w:szCs w:val="24"/>
        </w:rPr>
      </w:pPr>
    </w:p>
    <w:p w14:paraId="7F0BB93E" w14:textId="40C16650" w:rsidR="00023B94" w:rsidRDefault="00874F44" w:rsidP="007774B3">
      <w:pPr>
        <w:spacing w:after="0" w:line="240" w:lineRule="auto"/>
        <w:ind w:firstLine="720"/>
        <w:rPr>
          <w:rFonts w:ascii="Arial" w:eastAsia="Calibri" w:hAnsi="Arial" w:cs="Arial"/>
          <w:sz w:val="24"/>
          <w:szCs w:val="24"/>
        </w:rPr>
      </w:pPr>
      <w:r w:rsidRPr="00874F44">
        <w:rPr>
          <w:rFonts w:ascii="Arial" w:eastAsia="Calibri" w:hAnsi="Arial" w:cs="Arial"/>
          <w:sz w:val="24"/>
          <w:szCs w:val="24"/>
        </w:rPr>
        <w:t>Th</w:t>
      </w:r>
      <w:r>
        <w:rPr>
          <w:rFonts w:ascii="Arial" w:eastAsia="Calibri" w:hAnsi="Arial" w:cs="Arial"/>
          <w:sz w:val="24"/>
          <w:szCs w:val="24"/>
        </w:rPr>
        <w:t xml:space="preserve">is waiver allows the CAO to collect a </w:t>
      </w:r>
      <w:r w:rsidRPr="00874F44">
        <w:rPr>
          <w:rFonts w:ascii="Arial" w:eastAsia="Calibri" w:hAnsi="Arial" w:cs="Arial"/>
          <w:sz w:val="24"/>
          <w:szCs w:val="24"/>
        </w:rPr>
        <w:t>telephonic signature</w:t>
      </w:r>
      <w:r>
        <w:rPr>
          <w:rFonts w:ascii="Arial" w:eastAsia="Calibri" w:hAnsi="Arial" w:cs="Arial"/>
          <w:sz w:val="24"/>
          <w:szCs w:val="24"/>
        </w:rPr>
        <w:t xml:space="preserve"> verbally without the requirement to create and store an </w:t>
      </w:r>
      <w:r w:rsidRPr="00874F44">
        <w:rPr>
          <w:rFonts w:ascii="Arial" w:eastAsia="Calibri" w:hAnsi="Arial" w:cs="Arial"/>
          <w:sz w:val="24"/>
          <w:szCs w:val="24"/>
        </w:rPr>
        <w:t>audio recording of the client</w:t>
      </w:r>
      <w:r>
        <w:rPr>
          <w:rFonts w:ascii="Arial" w:eastAsia="Calibri" w:hAnsi="Arial" w:cs="Arial"/>
          <w:sz w:val="24"/>
          <w:szCs w:val="24"/>
        </w:rPr>
        <w:t>’s</w:t>
      </w:r>
      <w:r w:rsidRPr="00874F44">
        <w:rPr>
          <w:rFonts w:ascii="Arial" w:eastAsia="Calibri" w:hAnsi="Arial" w:cs="Arial"/>
          <w:sz w:val="24"/>
          <w:szCs w:val="24"/>
        </w:rPr>
        <w:t xml:space="preserve"> attestation.</w:t>
      </w:r>
      <w:r w:rsidR="007774B3">
        <w:rPr>
          <w:rFonts w:ascii="Arial" w:eastAsia="Calibri" w:hAnsi="Arial" w:cs="Arial"/>
          <w:sz w:val="24"/>
          <w:szCs w:val="24"/>
        </w:rPr>
        <w:t xml:space="preserve"> </w:t>
      </w:r>
      <w:r w:rsidRPr="00874F44">
        <w:rPr>
          <w:rFonts w:ascii="Arial" w:eastAsia="Calibri" w:hAnsi="Arial" w:cs="Arial"/>
          <w:sz w:val="24"/>
          <w:szCs w:val="24"/>
        </w:rPr>
        <w:t xml:space="preserve"> </w:t>
      </w:r>
      <w:r w:rsidR="00575889">
        <w:rPr>
          <w:rFonts w:ascii="Arial" w:eastAsia="Calibri" w:hAnsi="Arial" w:cs="Arial"/>
          <w:sz w:val="24"/>
          <w:szCs w:val="24"/>
        </w:rPr>
        <w:t>If a client submits an application</w:t>
      </w:r>
      <w:r w:rsidR="00934670">
        <w:rPr>
          <w:rFonts w:ascii="Arial" w:eastAsia="Calibri" w:hAnsi="Arial" w:cs="Arial"/>
          <w:sz w:val="24"/>
          <w:szCs w:val="24"/>
        </w:rPr>
        <w:t xml:space="preserve"> or </w:t>
      </w:r>
      <w:r w:rsidR="00575889">
        <w:rPr>
          <w:rFonts w:ascii="Arial" w:eastAsia="Calibri" w:hAnsi="Arial" w:cs="Arial"/>
          <w:sz w:val="24"/>
          <w:szCs w:val="24"/>
        </w:rPr>
        <w:t>renewal</w:t>
      </w:r>
      <w:r w:rsidR="00934670">
        <w:rPr>
          <w:rFonts w:ascii="Arial" w:eastAsia="Calibri" w:hAnsi="Arial" w:cs="Arial"/>
          <w:sz w:val="24"/>
          <w:szCs w:val="24"/>
        </w:rPr>
        <w:t xml:space="preserve"> </w:t>
      </w:r>
      <w:r w:rsidR="00575889">
        <w:rPr>
          <w:rFonts w:ascii="Arial" w:eastAsia="Calibri" w:hAnsi="Arial" w:cs="Arial"/>
          <w:sz w:val="24"/>
          <w:szCs w:val="24"/>
        </w:rPr>
        <w:t xml:space="preserve">without </w:t>
      </w:r>
      <w:r w:rsidR="00D73F90">
        <w:rPr>
          <w:rFonts w:ascii="Arial" w:eastAsia="Calibri" w:hAnsi="Arial" w:cs="Arial"/>
          <w:sz w:val="24"/>
          <w:szCs w:val="24"/>
        </w:rPr>
        <w:t xml:space="preserve">completed questions or </w:t>
      </w:r>
      <w:r w:rsidR="00575889">
        <w:rPr>
          <w:rFonts w:ascii="Arial" w:eastAsia="Calibri" w:hAnsi="Arial" w:cs="Arial"/>
          <w:sz w:val="24"/>
          <w:szCs w:val="24"/>
        </w:rPr>
        <w:t>their signature, the CAO can receive a client’s verbal attestation of th</w:t>
      </w:r>
      <w:r w:rsidR="00D73F90">
        <w:rPr>
          <w:rFonts w:ascii="Arial" w:eastAsia="Calibri" w:hAnsi="Arial" w:cs="Arial"/>
          <w:sz w:val="24"/>
          <w:szCs w:val="24"/>
        </w:rPr>
        <w:t>is information</w:t>
      </w:r>
      <w:r w:rsidR="00023B94">
        <w:rPr>
          <w:rFonts w:ascii="Arial" w:eastAsia="Calibri" w:hAnsi="Arial" w:cs="Arial"/>
          <w:sz w:val="24"/>
          <w:szCs w:val="24"/>
        </w:rPr>
        <w:t>,</w:t>
      </w:r>
      <w:r w:rsidR="00D73F90">
        <w:rPr>
          <w:rFonts w:ascii="Arial" w:eastAsia="Calibri" w:hAnsi="Arial" w:cs="Arial"/>
          <w:sz w:val="24"/>
          <w:szCs w:val="24"/>
        </w:rPr>
        <w:t xml:space="preserve"> including the client</w:t>
      </w:r>
      <w:r w:rsidR="00023B94">
        <w:rPr>
          <w:rFonts w:ascii="Arial" w:eastAsia="Calibri" w:hAnsi="Arial" w:cs="Arial"/>
          <w:sz w:val="24"/>
          <w:szCs w:val="24"/>
        </w:rPr>
        <w:t>’</w:t>
      </w:r>
      <w:r w:rsidR="00D73F90">
        <w:rPr>
          <w:rFonts w:ascii="Arial" w:eastAsia="Calibri" w:hAnsi="Arial" w:cs="Arial"/>
          <w:sz w:val="24"/>
          <w:szCs w:val="24"/>
        </w:rPr>
        <w:t xml:space="preserve">s </w:t>
      </w:r>
      <w:r w:rsidR="00575889">
        <w:rPr>
          <w:rFonts w:ascii="Arial" w:eastAsia="Calibri" w:hAnsi="Arial" w:cs="Arial"/>
          <w:sz w:val="24"/>
          <w:szCs w:val="24"/>
        </w:rPr>
        <w:t>signature</w:t>
      </w:r>
      <w:r w:rsidR="00023B94">
        <w:rPr>
          <w:rFonts w:ascii="Arial" w:eastAsia="Calibri" w:hAnsi="Arial" w:cs="Arial"/>
          <w:sz w:val="24"/>
          <w:szCs w:val="24"/>
        </w:rPr>
        <w:t>,</w:t>
      </w:r>
      <w:r w:rsidR="00575889">
        <w:rPr>
          <w:rFonts w:ascii="Arial" w:eastAsia="Calibri" w:hAnsi="Arial" w:cs="Arial"/>
          <w:sz w:val="24"/>
          <w:szCs w:val="24"/>
        </w:rPr>
        <w:t xml:space="preserve"> over the phone.  </w:t>
      </w:r>
      <w:r w:rsidRPr="00874F44">
        <w:rPr>
          <w:rFonts w:ascii="Arial" w:eastAsia="Calibri" w:hAnsi="Arial" w:cs="Arial"/>
          <w:sz w:val="24"/>
          <w:szCs w:val="24"/>
        </w:rPr>
        <w:t xml:space="preserve">The </w:t>
      </w:r>
      <w:r>
        <w:rPr>
          <w:rFonts w:ascii="Arial" w:eastAsia="Calibri" w:hAnsi="Arial" w:cs="Arial"/>
          <w:sz w:val="24"/>
          <w:szCs w:val="24"/>
        </w:rPr>
        <w:t>CAO</w:t>
      </w:r>
      <w:r w:rsidRPr="00874F44">
        <w:rPr>
          <w:rFonts w:ascii="Arial" w:eastAsia="Calibri" w:hAnsi="Arial" w:cs="Arial"/>
          <w:sz w:val="24"/>
          <w:szCs w:val="24"/>
        </w:rPr>
        <w:t xml:space="preserve"> will document the verbal attestation in the case </w:t>
      </w:r>
      <w:r>
        <w:rPr>
          <w:rFonts w:ascii="Arial" w:eastAsia="Calibri" w:hAnsi="Arial" w:cs="Arial"/>
          <w:sz w:val="24"/>
          <w:szCs w:val="24"/>
        </w:rPr>
        <w:t>narrative to show that the client verbally has signed the application</w:t>
      </w:r>
      <w:r w:rsidR="00575889">
        <w:rPr>
          <w:rFonts w:ascii="Arial" w:eastAsia="Calibri" w:hAnsi="Arial" w:cs="Arial"/>
          <w:sz w:val="24"/>
          <w:szCs w:val="24"/>
        </w:rPr>
        <w:t>, renewal, or SAR</w:t>
      </w:r>
      <w:r>
        <w:rPr>
          <w:rFonts w:ascii="Arial" w:eastAsia="Calibri" w:hAnsi="Arial" w:cs="Arial"/>
          <w:sz w:val="24"/>
          <w:szCs w:val="24"/>
        </w:rPr>
        <w:t xml:space="preserve">.  </w:t>
      </w:r>
      <w:r w:rsidR="00575889">
        <w:rPr>
          <w:rFonts w:ascii="Arial" w:eastAsia="Calibri" w:hAnsi="Arial" w:cs="Arial"/>
          <w:sz w:val="24"/>
          <w:szCs w:val="24"/>
        </w:rPr>
        <w:t>The narrat</w:t>
      </w:r>
      <w:r w:rsidR="00023B94">
        <w:rPr>
          <w:rFonts w:ascii="Arial" w:eastAsia="Calibri" w:hAnsi="Arial" w:cs="Arial"/>
          <w:sz w:val="24"/>
          <w:szCs w:val="24"/>
        </w:rPr>
        <w:t>ive</w:t>
      </w:r>
      <w:r w:rsidR="00575889">
        <w:rPr>
          <w:rFonts w:ascii="Arial" w:eastAsia="Calibri" w:hAnsi="Arial" w:cs="Arial"/>
          <w:sz w:val="24"/>
          <w:szCs w:val="24"/>
        </w:rPr>
        <w:t xml:space="preserve"> should state the following:  </w:t>
      </w:r>
    </w:p>
    <w:p w14:paraId="2FFE34A2" w14:textId="77777777" w:rsidR="00023B94" w:rsidRDefault="00023B94" w:rsidP="00545F01">
      <w:pPr>
        <w:spacing w:after="0" w:line="240" w:lineRule="auto"/>
        <w:rPr>
          <w:rFonts w:ascii="Arial" w:eastAsia="Calibri" w:hAnsi="Arial" w:cs="Arial"/>
          <w:sz w:val="24"/>
          <w:szCs w:val="24"/>
        </w:rPr>
      </w:pPr>
    </w:p>
    <w:p w14:paraId="5F6042F5" w14:textId="0FD2C689" w:rsidR="00545F01" w:rsidRDefault="00575889" w:rsidP="00023B94">
      <w:pPr>
        <w:spacing w:after="0" w:line="240" w:lineRule="auto"/>
        <w:ind w:left="720"/>
        <w:rPr>
          <w:rFonts w:ascii="Arial" w:eastAsia="Calibri" w:hAnsi="Arial" w:cs="Arial"/>
          <w:sz w:val="24"/>
          <w:szCs w:val="24"/>
        </w:rPr>
      </w:pPr>
      <w:r>
        <w:rPr>
          <w:rFonts w:ascii="Arial" w:eastAsia="Calibri" w:hAnsi="Arial" w:cs="Arial"/>
          <w:sz w:val="24"/>
          <w:szCs w:val="24"/>
        </w:rPr>
        <w:t>“</w:t>
      </w:r>
      <w:r w:rsidR="00D028B4">
        <w:rPr>
          <w:rFonts w:ascii="Arial" w:eastAsia="Calibri" w:hAnsi="Arial" w:cs="Arial"/>
          <w:sz w:val="24"/>
          <w:szCs w:val="24"/>
        </w:rPr>
        <w:t>[</w:t>
      </w:r>
      <w:r>
        <w:rPr>
          <w:rFonts w:ascii="Arial" w:eastAsia="Calibri" w:hAnsi="Arial" w:cs="Arial"/>
          <w:sz w:val="24"/>
          <w:szCs w:val="24"/>
        </w:rPr>
        <w:t>Client</w:t>
      </w:r>
      <w:r w:rsidR="00023B94">
        <w:rPr>
          <w:rFonts w:ascii="Arial" w:eastAsia="Calibri" w:hAnsi="Arial" w:cs="Arial"/>
          <w:sz w:val="24"/>
          <w:szCs w:val="24"/>
        </w:rPr>
        <w:t>’</w:t>
      </w:r>
      <w:r>
        <w:rPr>
          <w:rFonts w:ascii="Arial" w:eastAsia="Calibri" w:hAnsi="Arial" w:cs="Arial"/>
          <w:sz w:val="24"/>
          <w:szCs w:val="24"/>
        </w:rPr>
        <w:t>s name</w:t>
      </w:r>
      <w:r w:rsidR="00D028B4">
        <w:rPr>
          <w:rFonts w:ascii="Arial" w:eastAsia="Calibri" w:hAnsi="Arial" w:cs="Arial"/>
          <w:sz w:val="24"/>
          <w:szCs w:val="24"/>
        </w:rPr>
        <w:t>]</w:t>
      </w:r>
      <w:r>
        <w:rPr>
          <w:rFonts w:ascii="Arial" w:eastAsia="Calibri" w:hAnsi="Arial" w:cs="Arial"/>
          <w:sz w:val="24"/>
          <w:szCs w:val="24"/>
        </w:rPr>
        <w:t xml:space="preserve"> has verbally signed </w:t>
      </w:r>
      <w:r w:rsidR="00D73F90">
        <w:rPr>
          <w:rFonts w:ascii="Arial" w:eastAsia="Calibri" w:hAnsi="Arial" w:cs="Arial"/>
          <w:sz w:val="24"/>
          <w:szCs w:val="24"/>
        </w:rPr>
        <w:t xml:space="preserve">the </w:t>
      </w:r>
      <w:r>
        <w:rPr>
          <w:rFonts w:ascii="Arial" w:eastAsia="Calibri" w:hAnsi="Arial" w:cs="Arial"/>
          <w:sz w:val="24"/>
          <w:szCs w:val="24"/>
        </w:rPr>
        <w:t>application</w:t>
      </w:r>
      <w:r w:rsidR="00D73F90">
        <w:rPr>
          <w:rFonts w:ascii="Arial" w:eastAsia="Calibri" w:hAnsi="Arial" w:cs="Arial"/>
          <w:sz w:val="24"/>
          <w:szCs w:val="24"/>
        </w:rPr>
        <w:t xml:space="preserve"> </w:t>
      </w:r>
      <w:r w:rsidR="00D73F90" w:rsidRPr="00B8082E">
        <w:rPr>
          <w:rFonts w:ascii="Arial" w:eastAsia="Calibri" w:hAnsi="Arial" w:cs="Arial"/>
          <w:sz w:val="24"/>
          <w:szCs w:val="24"/>
        </w:rPr>
        <w:t>or</w:t>
      </w:r>
      <w:r w:rsidR="00D73F90">
        <w:rPr>
          <w:rFonts w:ascii="Arial" w:eastAsia="Calibri" w:hAnsi="Arial" w:cs="Arial"/>
          <w:sz w:val="24"/>
          <w:szCs w:val="24"/>
        </w:rPr>
        <w:t xml:space="preserve"> renewal and verbally attested to the </w:t>
      </w:r>
      <w:r w:rsidR="00114BF0">
        <w:rPr>
          <w:rFonts w:ascii="Arial" w:eastAsia="Calibri" w:hAnsi="Arial" w:cs="Arial"/>
          <w:sz w:val="24"/>
          <w:szCs w:val="24"/>
        </w:rPr>
        <w:t>f</w:t>
      </w:r>
      <w:r w:rsidR="00D73F90">
        <w:rPr>
          <w:rFonts w:ascii="Arial" w:eastAsia="Calibri" w:hAnsi="Arial" w:cs="Arial"/>
          <w:sz w:val="24"/>
          <w:szCs w:val="24"/>
        </w:rPr>
        <w:t>ollowing information…</w:t>
      </w:r>
      <w:r>
        <w:rPr>
          <w:rFonts w:ascii="Arial" w:eastAsia="Calibri" w:hAnsi="Arial" w:cs="Arial"/>
          <w:sz w:val="24"/>
          <w:szCs w:val="24"/>
        </w:rPr>
        <w:t xml:space="preserve">”  </w:t>
      </w:r>
    </w:p>
    <w:p w14:paraId="5E3EB605" w14:textId="26D9B8DB" w:rsidR="00934670" w:rsidRDefault="00934670" w:rsidP="00545F01">
      <w:pPr>
        <w:spacing w:after="0" w:line="240" w:lineRule="auto"/>
        <w:rPr>
          <w:rFonts w:ascii="Arial" w:eastAsia="Calibri" w:hAnsi="Arial" w:cs="Arial"/>
          <w:sz w:val="24"/>
          <w:szCs w:val="24"/>
        </w:rPr>
      </w:pPr>
    </w:p>
    <w:p w14:paraId="099577A3" w14:textId="79E35606" w:rsidR="00934670" w:rsidRDefault="00934670" w:rsidP="005B172D">
      <w:pPr>
        <w:spacing w:after="0" w:line="240" w:lineRule="auto"/>
        <w:ind w:firstLine="720"/>
        <w:rPr>
          <w:rFonts w:ascii="Arial" w:eastAsia="Calibri" w:hAnsi="Arial" w:cs="Arial"/>
          <w:sz w:val="24"/>
          <w:szCs w:val="24"/>
        </w:rPr>
      </w:pPr>
      <w:r>
        <w:rPr>
          <w:rFonts w:ascii="Arial" w:eastAsia="Calibri" w:hAnsi="Arial" w:cs="Arial"/>
          <w:sz w:val="24"/>
          <w:szCs w:val="24"/>
        </w:rPr>
        <w:lastRenderedPageBreak/>
        <w:t xml:space="preserve">The CAO needs to provide applicants </w:t>
      </w:r>
      <w:r w:rsidR="00114BF0">
        <w:rPr>
          <w:rFonts w:ascii="Arial" w:eastAsia="Calibri" w:hAnsi="Arial" w:cs="Arial"/>
          <w:sz w:val="24"/>
          <w:szCs w:val="24"/>
        </w:rPr>
        <w:t xml:space="preserve">and </w:t>
      </w:r>
      <w:r>
        <w:rPr>
          <w:rFonts w:ascii="Arial" w:eastAsia="Calibri" w:hAnsi="Arial" w:cs="Arial"/>
          <w:sz w:val="24"/>
          <w:szCs w:val="24"/>
        </w:rPr>
        <w:t xml:space="preserve">recipients a copy of any information </w:t>
      </w:r>
      <w:r w:rsidR="00114BF0">
        <w:rPr>
          <w:rFonts w:ascii="Arial" w:eastAsia="Calibri" w:hAnsi="Arial" w:cs="Arial"/>
          <w:sz w:val="24"/>
          <w:szCs w:val="24"/>
        </w:rPr>
        <w:t>to which they are</w:t>
      </w:r>
      <w:r>
        <w:rPr>
          <w:rFonts w:ascii="Arial" w:eastAsia="Calibri" w:hAnsi="Arial" w:cs="Arial"/>
          <w:sz w:val="24"/>
          <w:szCs w:val="24"/>
        </w:rPr>
        <w:t xml:space="preserve"> verbally attesting.  If the household failed to sign the application entirely, and the household is verbally attesting to information on the application or renewal that was not originally on the form, the CAO will need to send the client a copy of the </w:t>
      </w:r>
      <w:r w:rsidR="00D73F90">
        <w:rPr>
          <w:rFonts w:ascii="Arial" w:eastAsia="Calibri" w:hAnsi="Arial" w:cs="Arial"/>
          <w:sz w:val="24"/>
          <w:szCs w:val="24"/>
        </w:rPr>
        <w:t>completed</w:t>
      </w:r>
      <w:r>
        <w:rPr>
          <w:rFonts w:ascii="Arial" w:eastAsia="Calibri" w:hAnsi="Arial" w:cs="Arial"/>
          <w:sz w:val="24"/>
          <w:szCs w:val="24"/>
        </w:rPr>
        <w:t xml:space="preserve"> application</w:t>
      </w:r>
      <w:r w:rsidR="00D73F90">
        <w:rPr>
          <w:rFonts w:ascii="Arial" w:eastAsia="Calibri" w:hAnsi="Arial" w:cs="Arial"/>
          <w:sz w:val="24"/>
          <w:szCs w:val="24"/>
        </w:rPr>
        <w:t xml:space="preserve">, allowing the client the opportunity to correct any errors or omissions. </w:t>
      </w:r>
      <w:r>
        <w:rPr>
          <w:rFonts w:ascii="Arial" w:eastAsia="Calibri" w:hAnsi="Arial" w:cs="Arial"/>
          <w:sz w:val="24"/>
          <w:szCs w:val="24"/>
        </w:rPr>
        <w:t xml:space="preserve"> If the only thing pending is the client’s signature on the </w:t>
      </w:r>
      <w:r w:rsidR="00114BF0">
        <w:rPr>
          <w:rFonts w:ascii="Arial" w:eastAsia="Calibri" w:hAnsi="Arial" w:cs="Arial"/>
          <w:sz w:val="24"/>
          <w:szCs w:val="24"/>
        </w:rPr>
        <w:t>R</w:t>
      </w:r>
      <w:r w:rsidR="00D73F90">
        <w:rPr>
          <w:rFonts w:ascii="Arial" w:eastAsia="Calibri" w:hAnsi="Arial" w:cs="Arial"/>
          <w:sz w:val="24"/>
          <w:szCs w:val="24"/>
        </w:rPr>
        <w:t xml:space="preserve">ights and </w:t>
      </w:r>
      <w:r w:rsidR="00114BF0">
        <w:rPr>
          <w:rFonts w:ascii="Arial" w:eastAsia="Calibri" w:hAnsi="Arial" w:cs="Arial"/>
          <w:sz w:val="24"/>
          <w:szCs w:val="24"/>
        </w:rPr>
        <w:t>R</w:t>
      </w:r>
      <w:r w:rsidR="00D73F90">
        <w:rPr>
          <w:rFonts w:ascii="Arial" w:eastAsia="Calibri" w:hAnsi="Arial" w:cs="Arial"/>
          <w:sz w:val="24"/>
          <w:szCs w:val="24"/>
        </w:rPr>
        <w:t>esponsibilit</w:t>
      </w:r>
      <w:r w:rsidR="00114BF0">
        <w:rPr>
          <w:rFonts w:ascii="Arial" w:eastAsia="Calibri" w:hAnsi="Arial" w:cs="Arial"/>
          <w:sz w:val="24"/>
          <w:szCs w:val="24"/>
        </w:rPr>
        <w:t>ies</w:t>
      </w:r>
      <w:r w:rsidR="00D73F90">
        <w:rPr>
          <w:rFonts w:ascii="Arial" w:eastAsia="Calibri" w:hAnsi="Arial" w:cs="Arial"/>
          <w:sz w:val="24"/>
          <w:szCs w:val="24"/>
        </w:rPr>
        <w:t xml:space="preserve"> </w:t>
      </w:r>
      <w:r>
        <w:rPr>
          <w:rFonts w:ascii="Arial" w:eastAsia="Calibri" w:hAnsi="Arial" w:cs="Arial"/>
          <w:sz w:val="24"/>
          <w:szCs w:val="24"/>
        </w:rPr>
        <w:t>page of the application</w:t>
      </w:r>
      <w:r w:rsidR="00D73F90">
        <w:rPr>
          <w:rFonts w:ascii="Arial" w:eastAsia="Calibri" w:hAnsi="Arial" w:cs="Arial"/>
          <w:sz w:val="24"/>
          <w:szCs w:val="24"/>
        </w:rPr>
        <w:t xml:space="preserve"> or renewal</w:t>
      </w:r>
      <w:r>
        <w:rPr>
          <w:rFonts w:ascii="Arial" w:eastAsia="Calibri" w:hAnsi="Arial" w:cs="Arial"/>
          <w:sz w:val="24"/>
          <w:szCs w:val="24"/>
        </w:rPr>
        <w:t xml:space="preserve">, the CAO will need to ensure the client </w:t>
      </w:r>
      <w:r w:rsidR="00D73F90">
        <w:rPr>
          <w:rFonts w:ascii="Arial" w:eastAsia="Calibri" w:hAnsi="Arial" w:cs="Arial"/>
          <w:sz w:val="24"/>
          <w:szCs w:val="24"/>
        </w:rPr>
        <w:t xml:space="preserve">is sent a </w:t>
      </w:r>
      <w:r>
        <w:rPr>
          <w:rFonts w:ascii="Arial" w:eastAsia="Calibri" w:hAnsi="Arial" w:cs="Arial"/>
          <w:sz w:val="24"/>
          <w:szCs w:val="24"/>
        </w:rPr>
        <w:t xml:space="preserve">copy of their </w:t>
      </w:r>
      <w:r w:rsidR="00114BF0">
        <w:rPr>
          <w:rFonts w:ascii="Arial" w:eastAsia="Calibri" w:hAnsi="Arial" w:cs="Arial"/>
          <w:sz w:val="24"/>
          <w:szCs w:val="24"/>
        </w:rPr>
        <w:t>R</w:t>
      </w:r>
      <w:r>
        <w:rPr>
          <w:rFonts w:ascii="Arial" w:eastAsia="Calibri" w:hAnsi="Arial" w:cs="Arial"/>
          <w:sz w:val="24"/>
          <w:szCs w:val="24"/>
        </w:rPr>
        <w:t xml:space="preserve">ights and </w:t>
      </w:r>
      <w:r w:rsidR="00114BF0">
        <w:rPr>
          <w:rFonts w:ascii="Arial" w:eastAsia="Calibri" w:hAnsi="Arial" w:cs="Arial"/>
          <w:sz w:val="24"/>
          <w:szCs w:val="24"/>
        </w:rPr>
        <w:t>R</w:t>
      </w:r>
      <w:r>
        <w:rPr>
          <w:rFonts w:ascii="Arial" w:eastAsia="Calibri" w:hAnsi="Arial" w:cs="Arial"/>
          <w:sz w:val="24"/>
          <w:szCs w:val="24"/>
        </w:rPr>
        <w:t xml:space="preserve">esponsibilities.  </w:t>
      </w:r>
    </w:p>
    <w:p w14:paraId="43BEE607" w14:textId="77777777" w:rsidR="00E81F1A" w:rsidRDefault="00E81F1A" w:rsidP="00E81F1A">
      <w:pPr>
        <w:spacing w:after="0" w:line="240" w:lineRule="auto"/>
        <w:rPr>
          <w:rFonts w:ascii="Arial" w:eastAsia="Calibri" w:hAnsi="Arial" w:cs="Arial"/>
          <w:sz w:val="24"/>
          <w:szCs w:val="24"/>
        </w:rPr>
      </w:pPr>
    </w:p>
    <w:p w14:paraId="38989DA6" w14:textId="77777777" w:rsidR="00D37F40" w:rsidRPr="00C92808" w:rsidRDefault="00D37F40" w:rsidP="00D37F40">
      <w:pPr>
        <w:spacing w:after="0" w:line="240" w:lineRule="auto"/>
        <w:rPr>
          <w:rFonts w:ascii="Arial" w:eastAsia="Calibri" w:hAnsi="Arial" w:cs="Arial"/>
          <w:b/>
          <w:sz w:val="24"/>
          <w:szCs w:val="24"/>
          <w:u w:val="single"/>
        </w:rPr>
      </w:pPr>
      <w:r w:rsidRPr="00C92808">
        <w:rPr>
          <w:rFonts w:ascii="Arial" w:eastAsia="Calibri" w:hAnsi="Arial" w:cs="Arial"/>
          <w:b/>
          <w:sz w:val="24"/>
          <w:szCs w:val="24"/>
          <w:u w:val="single"/>
        </w:rPr>
        <w:t>NEXT STEPS</w:t>
      </w:r>
    </w:p>
    <w:p w14:paraId="51E4A972" w14:textId="77777777" w:rsidR="00D37F40" w:rsidRPr="00C92808" w:rsidRDefault="00D37F40" w:rsidP="00D37F40">
      <w:pPr>
        <w:spacing w:after="0" w:line="240" w:lineRule="auto"/>
        <w:rPr>
          <w:rFonts w:ascii="Arial" w:eastAsia="Calibri" w:hAnsi="Arial" w:cs="Arial"/>
          <w:b/>
          <w:sz w:val="24"/>
          <w:szCs w:val="24"/>
          <w:u w:val="single"/>
        </w:rPr>
      </w:pPr>
    </w:p>
    <w:p w14:paraId="4C454EDC" w14:textId="77777777" w:rsidR="00D37F40" w:rsidRPr="00C92808" w:rsidRDefault="00D37F40" w:rsidP="00D37F40">
      <w:pPr>
        <w:pStyle w:val="NoSpacing"/>
        <w:numPr>
          <w:ilvl w:val="0"/>
          <w:numId w:val="21"/>
        </w:numPr>
        <w:rPr>
          <w:rFonts w:ascii="Arial" w:hAnsi="Arial" w:cs="Arial"/>
          <w:color w:val="000000" w:themeColor="text1"/>
          <w:sz w:val="24"/>
          <w:szCs w:val="24"/>
        </w:rPr>
      </w:pPr>
      <w:r w:rsidRPr="00C92808">
        <w:rPr>
          <w:rFonts w:ascii="Arial" w:hAnsi="Arial" w:cs="Arial"/>
          <w:color w:val="000000" w:themeColor="text1"/>
          <w:sz w:val="24"/>
          <w:szCs w:val="24"/>
        </w:rPr>
        <w:t>Share and review this information with appropriate staff members.</w:t>
      </w:r>
      <w:r w:rsidRPr="00C92808">
        <w:rPr>
          <w:rFonts w:ascii="Arial" w:hAnsi="Arial" w:cs="Arial"/>
          <w:color w:val="000000" w:themeColor="text1"/>
          <w:sz w:val="24"/>
          <w:szCs w:val="24"/>
        </w:rPr>
        <w:br/>
      </w:r>
    </w:p>
    <w:p w14:paraId="19EF1C99" w14:textId="398D0AD9" w:rsidR="00D37F40" w:rsidRDefault="00D37F40" w:rsidP="00D37F40">
      <w:pPr>
        <w:pStyle w:val="NoSpacing"/>
        <w:numPr>
          <w:ilvl w:val="0"/>
          <w:numId w:val="21"/>
        </w:numPr>
        <w:rPr>
          <w:rFonts w:ascii="Arial" w:hAnsi="Arial" w:cs="Arial"/>
          <w:color w:val="000000" w:themeColor="text1"/>
          <w:sz w:val="24"/>
          <w:szCs w:val="24"/>
        </w:rPr>
      </w:pPr>
      <w:r w:rsidRPr="00C92808">
        <w:rPr>
          <w:rFonts w:ascii="Arial" w:hAnsi="Arial" w:cs="Arial"/>
          <w:color w:val="000000" w:themeColor="text1"/>
          <w:sz w:val="24"/>
          <w:szCs w:val="24"/>
        </w:rPr>
        <w:t xml:space="preserve">Direct questions regarding this </w:t>
      </w:r>
      <w:r w:rsidR="004E4E0C">
        <w:rPr>
          <w:rFonts w:ascii="Arial" w:hAnsi="Arial" w:cs="Arial"/>
          <w:color w:val="000000" w:themeColor="text1"/>
          <w:sz w:val="24"/>
          <w:szCs w:val="24"/>
        </w:rPr>
        <w:t>O</w:t>
      </w:r>
      <w:r w:rsidR="00D55824">
        <w:rPr>
          <w:rFonts w:ascii="Arial" w:hAnsi="Arial" w:cs="Arial"/>
          <w:color w:val="000000" w:themeColor="text1"/>
          <w:sz w:val="24"/>
          <w:szCs w:val="24"/>
        </w:rPr>
        <w:t>ps</w:t>
      </w:r>
      <w:r w:rsidR="004E4E0C">
        <w:rPr>
          <w:rFonts w:ascii="Arial" w:hAnsi="Arial" w:cs="Arial"/>
          <w:color w:val="000000" w:themeColor="text1"/>
          <w:sz w:val="24"/>
          <w:szCs w:val="24"/>
        </w:rPr>
        <w:t xml:space="preserve"> Memo</w:t>
      </w:r>
      <w:r w:rsidRPr="00C92808">
        <w:rPr>
          <w:rFonts w:ascii="Arial" w:hAnsi="Arial" w:cs="Arial"/>
          <w:color w:val="000000" w:themeColor="text1"/>
          <w:sz w:val="24"/>
          <w:szCs w:val="24"/>
        </w:rPr>
        <w:t xml:space="preserve"> to your Area Manager.</w:t>
      </w:r>
    </w:p>
    <w:p w14:paraId="0528E8C9" w14:textId="77777777" w:rsidR="00D37F40" w:rsidRPr="00C92808" w:rsidRDefault="00D37F40" w:rsidP="00D37F40">
      <w:pPr>
        <w:pStyle w:val="NoSpacing"/>
        <w:ind w:left="1080"/>
        <w:rPr>
          <w:rFonts w:ascii="Arial" w:hAnsi="Arial" w:cs="Arial"/>
          <w:color w:val="000000" w:themeColor="text1"/>
          <w:sz w:val="24"/>
          <w:szCs w:val="24"/>
        </w:rPr>
      </w:pPr>
    </w:p>
    <w:p w14:paraId="0D771A46" w14:textId="26CF6AB0" w:rsidR="00D37F40" w:rsidRPr="00474F05" w:rsidRDefault="00D37F40" w:rsidP="00D37F40">
      <w:pPr>
        <w:pStyle w:val="NoSpacing"/>
        <w:numPr>
          <w:ilvl w:val="0"/>
          <w:numId w:val="21"/>
        </w:numPr>
        <w:rPr>
          <w:rFonts w:ascii="Arial" w:eastAsia="Calibri" w:hAnsi="Arial" w:cs="Arial"/>
          <w:color w:val="000000"/>
          <w:sz w:val="24"/>
          <w:szCs w:val="24"/>
        </w:rPr>
      </w:pPr>
      <w:r w:rsidRPr="003922C3">
        <w:rPr>
          <w:rFonts w:ascii="Arial" w:hAnsi="Arial" w:cs="Arial"/>
          <w:color w:val="000000" w:themeColor="text1"/>
          <w:sz w:val="24"/>
          <w:szCs w:val="24"/>
        </w:rPr>
        <w:t xml:space="preserve">This </w:t>
      </w:r>
      <w:r w:rsidR="004E4E0C">
        <w:rPr>
          <w:rFonts w:ascii="Arial" w:hAnsi="Arial" w:cs="Arial"/>
          <w:color w:val="000000" w:themeColor="text1"/>
          <w:sz w:val="24"/>
          <w:szCs w:val="24"/>
        </w:rPr>
        <w:t>O</w:t>
      </w:r>
      <w:r w:rsidR="00D55824">
        <w:rPr>
          <w:rFonts w:ascii="Arial" w:hAnsi="Arial" w:cs="Arial"/>
          <w:color w:val="000000" w:themeColor="text1"/>
          <w:sz w:val="24"/>
          <w:szCs w:val="24"/>
        </w:rPr>
        <w:t>ps</w:t>
      </w:r>
      <w:r w:rsidR="004E4E0C">
        <w:rPr>
          <w:rFonts w:ascii="Arial" w:hAnsi="Arial" w:cs="Arial"/>
          <w:color w:val="000000" w:themeColor="text1"/>
          <w:sz w:val="24"/>
          <w:szCs w:val="24"/>
        </w:rPr>
        <w:t xml:space="preserve"> Memo</w:t>
      </w:r>
      <w:r w:rsidRPr="003922C3">
        <w:rPr>
          <w:rFonts w:ascii="Arial" w:hAnsi="Arial" w:cs="Arial"/>
          <w:color w:val="000000" w:themeColor="text1"/>
          <w:sz w:val="24"/>
          <w:szCs w:val="24"/>
        </w:rPr>
        <w:t xml:space="preserve"> </w:t>
      </w:r>
      <w:r>
        <w:rPr>
          <w:rFonts w:ascii="Arial" w:hAnsi="Arial" w:cs="Arial"/>
          <w:color w:val="000000" w:themeColor="text1"/>
          <w:sz w:val="24"/>
          <w:szCs w:val="24"/>
        </w:rPr>
        <w:t>is in effect unti</w:t>
      </w:r>
      <w:r w:rsidR="00C54515">
        <w:rPr>
          <w:rFonts w:ascii="Arial" w:hAnsi="Arial" w:cs="Arial"/>
          <w:color w:val="000000" w:themeColor="text1"/>
          <w:sz w:val="24"/>
          <w:szCs w:val="24"/>
        </w:rPr>
        <w:t>l March 31, 202</w:t>
      </w:r>
      <w:r w:rsidR="00D73F90">
        <w:rPr>
          <w:rFonts w:ascii="Arial" w:hAnsi="Arial" w:cs="Arial"/>
          <w:color w:val="000000" w:themeColor="text1"/>
          <w:sz w:val="24"/>
          <w:szCs w:val="24"/>
        </w:rPr>
        <w:t>5</w:t>
      </w:r>
      <w:r w:rsidR="00C54515">
        <w:rPr>
          <w:rFonts w:ascii="Arial" w:hAnsi="Arial" w:cs="Arial"/>
          <w:color w:val="000000" w:themeColor="text1"/>
          <w:sz w:val="24"/>
          <w:szCs w:val="24"/>
        </w:rPr>
        <w:t xml:space="preserve">.  </w:t>
      </w:r>
    </w:p>
    <w:p w14:paraId="2D37AC33" w14:textId="77777777" w:rsidR="00D37F40" w:rsidRPr="003922C3" w:rsidRDefault="00D37F40" w:rsidP="00D37F40">
      <w:pPr>
        <w:pStyle w:val="NoSpacing"/>
        <w:rPr>
          <w:rFonts w:ascii="Arial" w:eastAsia="Calibri" w:hAnsi="Arial" w:cs="Arial"/>
          <w:color w:val="000000"/>
          <w:sz w:val="24"/>
          <w:szCs w:val="24"/>
        </w:rPr>
      </w:pPr>
    </w:p>
    <w:p w14:paraId="130B6765" w14:textId="610B5D53" w:rsidR="00474F05" w:rsidRPr="00F41F62" w:rsidRDefault="00474F05" w:rsidP="00F41F62"/>
    <w:sectPr w:rsidR="00474F05" w:rsidRPr="00F41F62" w:rsidSect="00ED4DF7">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B232" w14:textId="77777777" w:rsidR="004D7854" w:rsidRDefault="004D7854" w:rsidP="00BD70B9">
      <w:pPr>
        <w:spacing w:after="0" w:line="240" w:lineRule="auto"/>
      </w:pPr>
      <w:r>
        <w:separator/>
      </w:r>
    </w:p>
  </w:endnote>
  <w:endnote w:type="continuationSeparator" w:id="0">
    <w:p w14:paraId="69A300B8" w14:textId="77777777" w:rsidR="004D7854" w:rsidRDefault="004D7854" w:rsidP="00BD70B9">
      <w:pPr>
        <w:spacing w:after="0" w:line="240" w:lineRule="auto"/>
      </w:pPr>
      <w:r>
        <w:continuationSeparator/>
      </w:r>
    </w:p>
  </w:endnote>
  <w:endnote w:type="continuationNotice" w:id="1">
    <w:p w14:paraId="304D1191" w14:textId="77777777" w:rsidR="00E07DF2" w:rsidRDefault="00E07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lbridge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0CD2" w14:textId="77777777" w:rsidR="00896C5A" w:rsidRPr="00C20284" w:rsidRDefault="00DE5E8F" w:rsidP="00896C5A">
    <w:pPr>
      <w:tabs>
        <w:tab w:val="center" w:pos="4320"/>
        <w:tab w:val="right" w:pos="8640"/>
      </w:tabs>
      <w:spacing w:after="0" w:line="240" w:lineRule="auto"/>
      <w:jc w:val="center"/>
      <w:rPr>
        <w:rFonts w:ascii="Felbridge Std" w:eastAsia="Times New Roman" w:hAnsi="Felbridge Std"/>
        <w:sz w:val="16"/>
        <w:szCs w:val="16"/>
      </w:rPr>
    </w:pPr>
    <w:r>
      <w:rPr>
        <w:rFonts w:ascii="Felbridge Std" w:eastAsia="Times New Roman" w:hAnsi="Felbridge Std"/>
        <w:sz w:val="16"/>
        <w:szCs w:val="16"/>
      </w:rPr>
      <w:t>Department of Human Services</w:t>
    </w:r>
    <w:r w:rsidR="00795119">
      <w:rPr>
        <w:rFonts w:ascii="Felbridge Std" w:eastAsia="Times New Roman" w:hAnsi="Felbridge Std"/>
        <w:sz w:val="16"/>
        <w:szCs w:val="16"/>
      </w:rPr>
      <w:t xml:space="preserve"> </w:t>
    </w:r>
    <w:r w:rsidR="00795119" w:rsidRPr="00C20284">
      <w:rPr>
        <w:rFonts w:ascii="Felbridge Std" w:eastAsia="Times New Roman" w:hAnsi="Felbridge Std"/>
        <w:sz w:val="16"/>
        <w:szCs w:val="16"/>
      </w:rPr>
      <w:t>|</w:t>
    </w:r>
    <w:r w:rsidR="00795119">
      <w:rPr>
        <w:rFonts w:ascii="Felbridge Std" w:eastAsia="Times New Roman" w:hAnsi="Felbridge Std"/>
        <w:sz w:val="16"/>
        <w:szCs w:val="16"/>
      </w:rPr>
      <w:t xml:space="preserve"> Office of Income Maintenance</w:t>
    </w:r>
  </w:p>
  <w:p w14:paraId="150FB5A0" w14:textId="2C0029B1" w:rsidR="00896C5A" w:rsidRPr="00C20284" w:rsidRDefault="00301CA4" w:rsidP="00896C5A">
    <w:pPr>
      <w:tabs>
        <w:tab w:val="center" w:pos="4320"/>
        <w:tab w:val="right" w:pos="8640"/>
      </w:tabs>
      <w:spacing w:after="0" w:line="240" w:lineRule="auto"/>
      <w:jc w:val="center"/>
      <w:rPr>
        <w:rFonts w:ascii="Felbridge Std" w:eastAsia="Times New Roman" w:hAnsi="Felbridge Std"/>
        <w:sz w:val="16"/>
        <w:szCs w:val="16"/>
      </w:rPr>
    </w:pPr>
    <w:r>
      <w:rPr>
        <w:rFonts w:ascii="Felbridge Std" w:eastAsia="Times New Roman" w:hAnsi="Felbridge Std"/>
        <w:sz w:val="16"/>
        <w:szCs w:val="16"/>
      </w:rPr>
      <w:t>4</w:t>
    </w:r>
    <w:r w:rsidRPr="00C20284">
      <w:rPr>
        <w:rFonts w:ascii="Felbridge Std" w:eastAsia="Times New Roman" w:hAnsi="Felbridge Std"/>
        <w:sz w:val="16"/>
        <w:szCs w:val="16"/>
      </w:rPr>
      <w:t>33 Health and Welfare Building | Harrisburg, PA 171</w:t>
    </w:r>
    <w:r w:rsidR="00795119">
      <w:rPr>
        <w:rFonts w:ascii="Felbridge Std" w:eastAsia="Times New Roman" w:hAnsi="Felbridge Std"/>
        <w:sz w:val="16"/>
        <w:szCs w:val="16"/>
      </w:rPr>
      <w:t>20</w:t>
    </w:r>
    <w:r w:rsidRPr="00C20284">
      <w:rPr>
        <w:rFonts w:ascii="Felbridge Std" w:eastAsia="Times New Roman" w:hAnsi="Felbridge Std"/>
        <w:sz w:val="16"/>
        <w:szCs w:val="16"/>
      </w:rPr>
      <w:t xml:space="preserve"> </w:t>
    </w:r>
    <w:r w:rsidR="00795119" w:rsidRPr="00C20284">
      <w:rPr>
        <w:rFonts w:ascii="Felbridge Std" w:eastAsia="Times New Roman" w:hAnsi="Felbridge Std"/>
        <w:sz w:val="16"/>
        <w:szCs w:val="16"/>
      </w:rPr>
      <w:t>|</w:t>
    </w:r>
    <w:r w:rsidR="00795119">
      <w:rPr>
        <w:rFonts w:ascii="Felbridge Std" w:eastAsia="Times New Roman" w:hAnsi="Felbridge Std"/>
        <w:sz w:val="16"/>
        <w:szCs w:val="16"/>
      </w:rPr>
      <w:t xml:space="preserve"> </w:t>
    </w:r>
    <w:r w:rsidRPr="00C20284">
      <w:rPr>
        <w:rFonts w:ascii="Felbridge Std" w:eastAsia="Times New Roman" w:hAnsi="Felbridge Std"/>
        <w:sz w:val="16"/>
        <w:szCs w:val="16"/>
      </w:rPr>
      <w:t>www.</w:t>
    </w:r>
    <w:r w:rsidR="00795119">
      <w:rPr>
        <w:rFonts w:ascii="Felbridge Std" w:eastAsia="Times New Roman" w:hAnsi="Felbridge Std"/>
        <w:sz w:val="16"/>
        <w:szCs w:val="16"/>
      </w:rPr>
      <w:t>dhs</w:t>
    </w:r>
    <w:r w:rsidRPr="00C20284">
      <w:rPr>
        <w:rFonts w:ascii="Felbridge Std" w:eastAsia="Times New Roman" w:hAnsi="Felbridge Std"/>
        <w:sz w:val="16"/>
        <w:szCs w:val="16"/>
      </w:rPr>
      <w:t>.pa.</w:t>
    </w:r>
    <w:r w:rsidR="005862B4">
      <w:rPr>
        <w:rFonts w:ascii="Felbridge Std" w:eastAsia="Times New Roman" w:hAnsi="Felbridge Std"/>
        <w:sz w:val="16"/>
        <w:szCs w:val="16"/>
      </w:rPr>
      <w:t>gov</w:t>
    </w:r>
  </w:p>
  <w:p w14:paraId="16B76CBB" w14:textId="77777777" w:rsidR="00896C5A" w:rsidRDefault="0089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2576" w14:textId="77777777" w:rsidR="004D7854" w:rsidRDefault="004D7854" w:rsidP="00BD70B9">
      <w:pPr>
        <w:spacing w:after="0" w:line="240" w:lineRule="auto"/>
      </w:pPr>
      <w:r>
        <w:separator/>
      </w:r>
    </w:p>
  </w:footnote>
  <w:footnote w:type="continuationSeparator" w:id="0">
    <w:p w14:paraId="0397669E" w14:textId="77777777" w:rsidR="004D7854" w:rsidRDefault="004D7854" w:rsidP="00BD70B9">
      <w:pPr>
        <w:spacing w:after="0" w:line="240" w:lineRule="auto"/>
      </w:pPr>
      <w:r>
        <w:continuationSeparator/>
      </w:r>
    </w:p>
  </w:footnote>
  <w:footnote w:type="continuationNotice" w:id="1">
    <w:p w14:paraId="187CF1CC" w14:textId="77777777" w:rsidR="00E07DF2" w:rsidRDefault="00E07D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A712" w14:textId="0FB47734" w:rsidR="00041A7C" w:rsidRDefault="0064251F" w:rsidP="00041A7C">
    <w:pPr>
      <w:pStyle w:val="Header"/>
      <w:spacing w:after="0"/>
      <w:rPr>
        <w:rFonts w:ascii="Arial" w:hAnsi="Arial" w:cs="Arial"/>
        <w:sz w:val="24"/>
        <w:szCs w:val="24"/>
      </w:rPr>
    </w:pPr>
    <w:r w:rsidRPr="00E63228">
      <w:rPr>
        <w:rFonts w:ascii="Arial" w:hAnsi="Arial" w:cs="Arial"/>
        <w:sz w:val="24"/>
        <w:szCs w:val="24"/>
      </w:rPr>
      <w:t>Executive Directors</w:t>
    </w:r>
    <w:r w:rsidR="009F29EE">
      <w:rPr>
        <w:rFonts w:ascii="Arial" w:hAnsi="Arial" w:cs="Arial"/>
        <w:sz w:val="24"/>
        <w:szCs w:val="24"/>
      </w:rPr>
      <w:tab/>
    </w:r>
    <w:r w:rsidR="009F29EE">
      <w:rPr>
        <w:rFonts w:ascii="Arial" w:hAnsi="Arial" w:cs="Arial"/>
        <w:sz w:val="24"/>
        <w:szCs w:val="24"/>
      </w:rPr>
      <w:fldChar w:fldCharType="begin"/>
    </w:r>
    <w:r w:rsidR="009F29EE">
      <w:rPr>
        <w:rFonts w:ascii="Arial" w:hAnsi="Arial" w:cs="Arial"/>
        <w:sz w:val="24"/>
        <w:szCs w:val="24"/>
      </w:rPr>
      <w:instrText xml:space="preserve"> PAGE  \* ArabicDash  \* MERGEFORMAT </w:instrText>
    </w:r>
    <w:r w:rsidR="009F29EE">
      <w:rPr>
        <w:rFonts w:ascii="Arial" w:hAnsi="Arial" w:cs="Arial"/>
        <w:sz w:val="24"/>
        <w:szCs w:val="24"/>
      </w:rPr>
      <w:fldChar w:fldCharType="separate"/>
    </w:r>
    <w:r w:rsidR="009F29EE">
      <w:rPr>
        <w:rFonts w:ascii="Arial" w:hAnsi="Arial" w:cs="Arial"/>
        <w:noProof/>
        <w:sz w:val="24"/>
        <w:szCs w:val="24"/>
      </w:rPr>
      <w:t>- 2 -</w:t>
    </w:r>
    <w:r w:rsidR="009F29EE">
      <w:rPr>
        <w:rFonts w:ascii="Arial" w:hAnsi="Arial" w:cs="Arial"/>
        <w:sz w:val="24"/>
        <w:szCs w:val="24"/>
      </w:rPr>
      <w:fldChar w:fldCharType="end"/>
    </w:r>
  </w:p>
  <w:p w14:paraId="194DB780" w14:textId="77777777" w:rsidR="00041A7C" w:rsidRPr="00E63228" w:rsidRDefault="00041A7C" w:rsidP="00041A7C">
    <w:pPr>
      <w:pStyle w:val="Header"/>
      <w:spacing w:after="0"/>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7A28" w14:textId="77777777" w:rsidR="00896C5A" w:rsidRDefault="00BD70B9">
    <w:pPr>
      <w:pStyle w:val="Header"/>
    </w:pPr>
    <w:r>
      <w:rPr>
        <w:noProof/>
      </w:rPr>
      <w:drawing>
        <wp:inline distT="0" distB="0" distL="0" distR="0" wp14:anchorId="24A4DF8A" wp14:editId="64208833">
          <wp:extent cx="331660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660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1A0"/>
    <w:multiLevelType w:val="hybridMultilevel"/>
    <w:tmpl w:val="474A5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C3ABF"/>
    <w:multiLevelType w:val="hybridMultilevel"/>
    <w:tmpl w:val="E754FDFC"/>
    <w:lvl w:ilvl="0" w:tplc="63204050">
      <w:start w:val="1"/>
      <w:numFmt w:val="decimal"/>
      <w:lvlText w:val="%1."/>
      <w:lvlJc w:val="left"/>
      <w:pPr>
        <w:ind w:left="720" w:hanging="360"/>
      </w:pPr>
    </w:lvl>
    <w:lvl w:ilvl="1" w:tplc="AD7284EA">
      <w:start w:val="1"/>
      <w:numFmt w:val="lowerLetter"/>
      <w:lvlText w:val="%2."/>
      <w:lvlJc w:val="left"/>
      <w:pPr>
        <w:ind w:left="1440" w:hanging="360"/>
      </w:pPr>
    </w:lvl>
    <w:lvl w:ilvl="2" w:tplc="A6104230">
      <w:start w:val="1"/>
      <w:numFmt w:val="lowerRoman"/>
      <w:lvlText w:val="%3."/>
      <w:lvlJc w:val="right"/>
      <w:pPr>
        <w:ind w:left="2160" w:hanging="180"/>
      </w:pPr>
    </w:lvl>
    <w:lvl w:ilvl="3" w:tplc="7E667A48">
      <w:start w:val="1"/>
      <w:numFmt w:val="decimal"/>
      <w:lvlText w:val="%4."/>
      <w:lvlJc w:val="left"/>
      <w:pPr>
        <w:ind w:left="2880" w:hanging="360"/>
      </w:pPr>
    </w:lvl>
    <w:lvl w:ilvl="4" w:tplc="9C5E2C3A">
      <w:start w:val="1"/>
      <w:numFmt w:val="lowerLetter"/>
      <w:lvlText w:val="%5."/>
      <w:lvlJc w:val="left"/>
      <w:pPr>
        <w:ind w:left="3600" w:hanging="360"/>
      </w:pPr>
    </w:lvl>
    <w:lvl w:ilvl="5" w:tplc="1EC83934">
      <w:start w:val="1"/>
      <w:numFmt w:val="lowerRoman"/>
      <w:lvlText w:val="%6."/>
      <w:lvlJc w:val="right"/>
      <w:pPr>
        <w:ind w:left="4320" w:hanging="180"/>
      </w:pPr>
    </w:lvl>
    <w:lvl w:ilvl="6" w:tplc="CED2E70C">
      <w:start w:val="1"/>
      <w:numFmt w:val="decimal"/>
      <w:lvlText w:val="%7."/>
      <w:lvlJc w:val="left"/>
      <w:pPr>
        <w:ind w:left="5040" w:hanging="360"/>
      </w:pPr>
    </w:lvl>
    <w:lvl w:ilvl="7" w:tplc="77F46B7E">
      <w:start w:val="1"/>
      <w:numFmt w:val="lowerLetter"/>
      <w:lvlText w:val="%8."/>
      <w:lvlJc w:val="left"/>
      <w:pPr>
        <w:ind w:left="5760" w:hanging="360"/>
      </w:pPr>
    </w:lvl>
    <w:lvl w:ilvl="8" w:tplc="3B267D98">
      <w:start w:val="1"/>
      <w:numFmt w:val="lowerRoman"/>
      <w:lvlText w:val="%9."/>
      <w:lvlJc w:val="right"/>
      <w:pPr>
        <w:ind w:left="6480" w:hanging="180"/>
      </w:pPr>
    </w:lvl>
  </w:abstractNum>
  <w:abstractNum w:abstractNumId="2" w15:restartNumberingAfterBreak="0">
    <w:nsid w:val="03B619AC"/>
    <w:multiLevelType w:val="hybridMultilevel"/>
    <w:tmpl w:val="6FEE9934"/>
    <w:lvl w:ilvl="0" w:tplc="F362A9A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7F9C0246">
      <w:start w:val="1"/>
      <w:numFmt w:val="lowerRoman"/>
      <w:lvlText w:val="%3."/>
      <w:lvlJc w:val="right"/>
      <w:pPr>
        <w:ind w:left="2160" w:hanging="180"/>
      </w:pPr>
    </w:lvl>
    <w:lvl w:ilvl="3" w:tplc="904C3410">
      <w:start w:val="1"/>
      <w:numFmt w:val="decimal"/>
      <w:lvlText w:val="%4."/>
      <w:lvlJc w:val="left"/>
      <w:pPr>
        <w:ind w:left="2880" w:hanging="360"/>
      </w:pPr>
    </w:lvl>
    <w:lvl w:ilvl="4" w:tplc="BA4C859A">
      <w:start w:val="1"/>
      <w:numFmt w:val="lowerLetter"/>
      <w:lvlText w:val="%5."/>
      <w:lvlJc w:val="left"/>
      <w:pPr>
        <w:ind w:left="3600" w:hanging="360"/>
      </w:pPr>
    </w:lvl>
    <w:lvl w:ilvl="5" w:tplc="02D279C0">
      <w:start w:val="1"/>
      <w:numFmt w:val="lowerRoman"/>
      <w:lvlText w:val="%6."/>
      <w:lvlJc w:val="right"/>
      <w:pPr>
        <w:ind w:left="4320" w:hanging="180"/>
      </w:pPr>
    </w:lvl>
    <w:lvl w:ilvl="6" w:tplc="26ACDD08">
      <w:start w:val="1"/>
      <w:numFmt w:val="decimal"/>
      <w:lvlText w:val="%7."/>
      <w:lvlJc w:val="left"/>
      <w:pPr>
        <w:ind w:left="5040" w:hanging="360"/>
      </w:pPr>
    </w:lvl>
    <w:lvl w:ilvl="7" w:tplc="24007804">
      <w:start w:val="1"/>
      <w:numFmt w:val="lowerLetter"/>
      <w:lvlText w:val="%8."/>
      <w:lvlJc w:val="left"/>
      <w:pPr>
        <w:ind w:left="5760" w:hanging="360"/>
      </w:pPr>
    </w:lvl>
    <w:lvl w:ilvl="8" w:tplc="CDC8EBEE">
      <w:start w:val="1"/>
      <w:numFmt w:val="lowerRoman"/>
      <w:lvlText w:val="%9."/>
      <w:lvlJc w:val="right"/>
      <w:pPr>
        <w:ind w:left="6480" w:hanging="180"/>
      </w:pPr>
    </w:lvl>
  </w:abstractNum>
  <w:abstractNum w:abstractNumId="3" w15:restartNumberingAfterBreak="0">
    <w:nsid w:val="06B341C7"/>
    <w:multiLevelType w:val="hybridMultilevel"/>
    <w:tmpl w:val="7D7A5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877D7"/>
    <w:multiLevelType w:val="hybridMultilevel"/>
    <w:tmpl w:val="AF48EA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9C0EF5"/>
    <w:multiLevelType w:val="hybridMultilevel"/>
    <w:tmpl w:val="11CE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90BAE"/>
    <w:multiLevelType w:val="hybridMultilevel"/>
    <w:tmpl w:val="3EAA726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16619EF"/>
    <w:multiLevelType w:val="hybridMultilevel"/>
    <w:tmpl w:val="4C6ACC4C"/>
    <w:lvl w:ilvl="0" w:tplc="01DE0278">
      <w:start w:val="1"/>
      <w:numFmt w:val="decimal"/>
      <w:lvlText w:val="%1."/>
      <w:lvlJc w:val="left"/>
      <w:pPr>
        <w:ind w:left="720" w:hanging="360"/>
      </w:pPr>
    </w:lvl>
    <w:lvl w:ilvl="1" w:tplc="1D86F082">
      <w:start w:val="1"/>
      <w:numFmt w:val="lowerLetter"/>
      <w:lvlText w:val="%2."/>
      <w:lvlJc w:val="left"/>
      <w:pPr>
        <w:ind w:left="1440" w:hanging="360"/>
      </w:pPr>
    </w:lvl>
    <w:lvl w:ilvl="2" w:tplc="49EC3570">
      <w:start w:val="1"/>
      <w:numFmt w:val="lowerRoman"/>
      <w:lvlText w:val="%3."/>
      <w:lvlJc w:val="right"/>
      <w:pPr>
        <w:ind w:left="2160" w:hanging="180"/>
      </w:pPr>
    </w:lvl>
    <w:lvl w:ilvl="3" w:tplc="5568D3D2">
      <w:start w:val="1"/>
      <w:numFmt w:val="decimal"/>
      <w:lvlText w:val="%4."/>
      <w:lvlJc w:val="left"/>
      <w:pPr>
        <w:ind w:left="2880" w:hanging="360"/>
      </w:pPr>
    </w:lvl>
    <w:lvl w:ilvl="4" w:tplc="DE2834D0">
      <w:start w:val="1"/>
      <w:numFmt w:val="lowerLetter"/>
      <w:lvlText w:val="%5."/>
      <w:lvlJc w:val="left"/>
      <w:pPr>
        <w:ind w:left="3600" w:hanging="360"/>
      </w:pPr>
    </w:lvl>
    <w:lvl w:ilvl="5" w:tplc="8D6831C8">
      <w:start w:val="1"/>
      <w:numFmt w:val="lowerRoman"/>
      <w:lvlText w:val="%6."/>
      <w:lvlJc w:val="right"/>
      <w:pPr>
        <w:ind w:left="4320" w:hanging="180"/>
      </w:pPr>
    </w:lvl>
    <w:lvl w:ilvl="6" w:tplc="4B60F6CA">
      <w:start w:val="1"/>
      <w:numFmt w:val="decimal"/>
      <w:lvlText w:val="%7."/>
      <w:lvlJc w:val="left"/>
      <w:pPr>
        <w:ind w:left="5040" w:hanging="360"/>
      </w:pPr>
    </w:lvl>
    <w:lvl w:ilvl="7" w:tplc="3D52DC02">
      <w:start w:val="1"/>
      <w:numFmt w:val="lowerLetter"/>
      <w:lvlText w:val="%8."/>
      <w:lvlJc w:val="left"/>
      <w:pPr>
        <w:ind w:left="5760" w:hanging="360"/>
      </w:pPr>
    </w:lvl>
    <w:lvl w:ilvl="8" w:tplc="F2B24FE0">
      <w:start w:val="1"/>
      <w:numFmt w:val="lowerRoman"/>
      <w:lvlText w:val="%9."/>
      <w:lvlJc w:val="right"/>
      <w:pPr>
        <w:ind w:left="6480" w:hanging="180"/>
      </w:pPr>
    </w:lvl>
  </w:abstractNum>
  <w:abstractNum w:abstractNumId="8" w15:restartNumberingAfterBreak="0">
    <w:nsid w:val="13F003E4"/>
    <w:multiLevelType w:val="hybridMultilevel"/>
    <w:tmpl w:val="D584C4A2"/>
    <w:lvl w:ilvl="0" w:tplc="069A8516">
      <w:start w:val="1"/>
      <w:numFmt w:val="decimal"/>
      <w:lvlText w:val="%1."/>
      <w:lvlJc w:val="left"/>
      <w:pPr>
        <w:ind w:left="720" w:hanging="360"/>
      </w:pPr>
    </w:lvl>
    <w:lvl w:ilvl="1" w:tplc="31ACEA1C">
      <w:start w:val="1"/>
      <w:numFmt w:val="lowerLetter"/>
      <w:lvlText w:val="%2."/>
      <w:lvlJc w:val="left"/>
      <w:pPr>
        <w:ind w:left="1440" w:hanging="360"/>
      </w:pPr>
    </w:lvl>
    <w:lvl w:ilvl="2" w:tplc="F606D28A">
      <w:start w:val="1"/>
      <w:numFmt w:val="lowerRoman"/>
      <w:lvlText w:val="%3."/>
      <w:lvlJc w:val="right"/>
      <w:pPr>
        <w:ind w:left="2160" w:hanging="180"/>
      </w:pPr>
    </w:lvl>
    <w:lvl w:ilvl="3" w:tplc="ACB87A8C">
      <w:start w:val="1"/>
      <w:numFmt w:val="decimal"/>
      <w:lvlText w:val="%4."/>
      <w:lvlJc w:val="left"/>
      <w:pPr>
        <w:ind w:left="2880" w:hanging="360"/>
      </w:pPr>
    </w:lvl>
    <w:lvl w:ilvl="4" w:tplc="AC9A25BA">
      <w:start w:val="1"/>
      <w:numFmt w:val="lowerLetter"/>
      <w:lvlText w:val="%5."/>
      <w:lvlJc w:val="left"/>
      <w:pPr>
        <w:ind w:left="3600" w:hanging="360"/>
      </w:pPr>
    </w:lvl>
    <w:lvl w:ilvl="5" w:tplc="B8F2CC28">
      <w:start w:val="1"/>
      <w:numFmt w:val="lowerRoman"/>
      <w:lvlText w:val="%6."/>
      <w:lvlJc w:val="right"/>
      <w:pPr>
        <w:ind w:left="4320" w:hanging="180"/>
      </w:pPr>
    </w:lvl>
    <w:lvl w:ilvl="6" w:tplc="CA406C0C">
      <w:start w:val="1"/>
      <w:numFmt w:val="decimal"/>
      <w:lvlText w:val="%7."/>
      <w:lvlJc w:val="left"/>
      <w:pPr>
        <w:ind w:left="5040" w:hanging="360"/>
      </w:pPr>
    </w:lvl>
    <w:lvl w:ilvl="7" w:tplc="85AECA7E">
      <w:start w:val="1"/>
      <w:numFmt w:val="lowerLetter"/>
      <w:lvlText w:val="%8."/>
      <w:lvlJc w:val="left"/>
      <w:pPr>
        <w:ind w:left="5760" w:hanging="360"/>
      </w:pPr>
    </w:lvl>
    <w:lvl w:ilvl="8" w:tplc="E1DEB90A">
      <w:start w:val="1"/>
      <w:numFmt w:val="lowerRoman"/>
      <w:lvlText w:val="%9."/>
      <w:lvlJc w:val="right"/>
      <w:pPr>
        <w:ind w:left="6480" w:hanging="180"/>
      </w:pPr>
    </w:lvl>
  </w:abstractNum>
  <w:abstractNum w:abstractNumId="9" w15:restartNumberingAfterBreak="0">
    <w:nsid w:val="14430E6C"/>
    <w:multiLevelType w:val="hybridMultilevel"/>
    <w:tmpl w:val="D23E2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3B0E62"/>
    <w:multiLevelType w:val="hybridMultilevel"/>
    <w:tmpl w:val="FBF69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3538D0"/>
    <w:multiLevelType w:val="hybridMultilevel"/>
    <w:tmpl w:val="8E8C1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D36547"/>
    <w:multiLevelType w:val="hybridMultilevel"/>
    <w:tmpl w:val="4CF48826"/>
    <w:lvl w:ilvl="0" w:tplc="3CEEF986">
      <w:start w:val="1"/>
      <w:numFmt w:val="decimal"/>
      <w:lvlText w:val="%1."/>
      <w:lvlJc w:val="lef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6262F4"/>
    <w:multiLevelType w:val="hybridMultilevel"/>
    <w:tmpl w:val="CFB621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C570E"/>
    <w:multiLevelType w:val="hybridMultilevel"/>
    <w:tmpl w:val="FACC0F28"/>
    <w:lvl w:ilvl="0" w:tplc="D91249CE">
      <w:start w:val="1"/>
      <w:numFmt w:val="decimal"/>
      <w:lvlText w:val="%1."/>
      <w:lvlJc w:val="left"/>
      <w:pPr>
        <w:ind w:left="720" w:hanging="360"/>
      </w:pPr>
    </w:lvl>
    <w:lvl w:ilvl="1" w:tplc="C8D65778">
      <w:start w:val="1"/>
      <w:numFmt w:val="lowerLetter"/>
      <w:lvlText w:val="%2."/>
      <w:lvlJc w:val="left"/>
      <w:pPr>
        <w:ind w:left="1440" w:hanging="360"/>
      </w:pPr>
    </w:lvl>
    <w:lvl w:ilvl="2" w:tplc="23863628">
      <w:start w:val="1"/>
      <w:numFmt w:val="lowerRoman"/>
      <w:lvlText w:val="%3."/>
      <w:lvlJc w:val="right"/>
      <w:pPr>
        <w:ind w:left="2160" w:hanging="180"/>
      </w:pPr>
    </w:lvl>
    <w:lvl w:ilvl="3" w:tplc="F6E41348">
      <w:start w:val="1"/>
      <w:numFmt w:val="decimal"/>
      <w:lvlText w:val="%4."/>
      <w:lvlJc w:val="left"/>
      <w:pPr>
        <w:ind w:left="2880" w:hanging="360"/>
      </w:pPr>
    </w:lvl>
    <w:lvl w:ilvl="4" w:tplc="2A14AA4A">
      <w:start w:val="1"/>
      <w:numFmt w:val="lowerLetter"/>
      <w:lvlText w:val="%5."/>
      <w:lvlJc w:val="left"/>
      <w:pPr>
        <w:ind w:left="3600" w:hanging="360"/>
      </w:pPr>
    </w:lvl>
    <w:lvl w:ilvl="5" w:tplc="5DF4B042">
      <w:start w:val="1"/>
      <w:numFmt w:val="lowerRoman"/>
      <w:lvlText w:val="%6."/>
      <w:lvlJc w:val="right"/>
      <w:pPr>
        <w:ind w:left="4320" w:hanging="180"/>
      </w:pPr>
    </w:lvl>
    <w:lvl w:ilvl="6" w:tplc="6B8EB8F0">
      <w:start w:val="1"/>
      <w:numFmt w:val="decimal"/>
      <w:lvlText w:val="%7."/>
      <w:lvlJc w:val="left"/>
      <w:pPr>
        <w:ind w:left="5040" w:hanging="360"/>
      </w:pPr>
    </w:lvl>
    <w:lvl w:ilvl="7" w:tplc="42343980">
      <w:start w:val="1"/>
      <w:numFmt w:val="lowerLetter"/>
      <w:lvlText w:val="%8."/>
      <w:lvlJc w:val="left"/>
      <w:pPr>
        <w:ind w:left="5760" w:hanging="360"/>
      </w:pPr>
    </w:lvl>
    <w:lvl w:ilvl="8" w:tplc="5C6E817A">
      <w:start w:val="1"/>
      <w:numFmt w:val="lowerRoman"/>
      <w:lvlText w:val="%9."/>
      <w:lvlJc w:val="right"/>
      <w:pPr>
        <w:ind w:left="6480" w:hanging="180"/>
      </w:pPr>
    </w:lvl>
  </w:abstractNum>
  <w:abstractNum w:abstractNumId="15" w15:restartNumberingAfterBreak="0">
    <w:nsid w:val="31C513FD"/>
    <w:multiLevelType w:val="hybridMultilevel"/>
    <w:tmpl w:val="1B9CBA6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971103"/>
    <w:multiLevelType w:val="hybridMultilevel"/>
    <w:tmpl w:val="A39046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56A6A"/>
    <w:multiLevelType w:val="hybridMultilevel"/>
    <w:tmpl w:val="DDD24C04"/>
    <w:lvl w:ilvl="0" w:tplc="FFFFFFFF">
      <w:start w:val="1"/>
      <w:numFmt w:val="decimal"/>
      <w:lvlText w:val="%1."/>
      <w:lvlJc w:val="left"/>
      <w:pPr>
        <w:ind w:left="720" w:hanging="360"/>
      </w:pPr>
    </w:lvl>
    <w:lvl w:ilvl="1" w:tplc="82F6ABDE">
      <w:start w:val="1"/>
      <w:numFmt w:val="decimal"/>
      <w:lvlText w:val="%2."/>
      <w:lvlJc w:val="left"/>
      <w:pPr>
        <w:ind w:left="1440" w:hanging="360"/>
      </w:pPr>
      <w:rPr>
        <w:rFonts w:ascii="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3C5619"/>
    <w:multiLevelType w:val="hybridMultilevel"/>
    <w:tmpl w:val="8F82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65DD6"/>
    <w:multiLevelType w:val="hybridMultilevel"/>
    <w:tmpl w:val="5DECAD30"/>
    <w:lvl w:ilvl="0" w:tplc="BC56CC38">
      <w:start w:val="1"/>
      <w:numFmt w:val="decimal"/>
      <w:lvlText w:val="%1."/>
      <w:lvlJc w:val="left"/>
      <w:pPr>
        <w:ind w:left="720" w:hanging="360"/>
      </w:pPr>
    </w:lvl>
    <w:lvl w:ilvl="1" w:tplc="37147850">
      <w:start w:val="1"/>
      <w:numFmt w:val="lowerLetter"/>
      <w:lvlText w:val="%2."/>
      <w:lvlJc w:val="left"/>
      <w:pPr>
        <w:ind w:left="1440" w:hanging="360"/>
      </w:pPr>
    </w:lvl>
    <w:lvl w:ilvl="2" w:tplc="03484044">
      <w:start w:val="1"/>
      <w:numFmt w:val="lowerRoman"/>
      <w:lvlText w:val="%3."/>
      <w:lvlJc w:val="right"/>
      <w:pPr>
        <w:ind w:left="2160" w:hanging="180"/>
      </w:pPr>
    </w:lvl>
    <w:lvl w:ilvl="3" w:tplc="E93C2528">
      <w:start w:val="1"/>
      <w:numFmt w:val="decimal"/>
      <w:lvlText w:val="%4."/>
      <w:lvlJc w:val="left"/>
      <w:pPr>
        <w:ind w:left="2880" w:hanging="360"/>
      </w:pPr>
    </w:lvl>
    <w:lvl w:ilvl="4" w:tplc="D0247086">
      <w:start w:val="1"/>
      <w:numFmt w:val="lowerLetter"/>
      <w:lvlText w:val="%5."/>
      <w:lvlJc w:val="left"/>
      <w:pPr>
        <w:ind w:left="3600" w:hanging="360"/>
      </w:pPr>
    </w:lvl>
    <w:lvl w:ilvl="5" w:tplc="40C659F2">
      <w:start w:val="1"/>
      <w:numFmt w:val="lowerRoman"/>
      <w:lvlText w:val="%6."/>
      <w:lvlJc w:val="right"/>
      <w:pPr>
        <w:ind w:left="4320" w:hanging="180"/>
      </w:pPr>
    </w:lvl>
    <w:lvl w:ilvl="6" w:tplc="150E13C4">
      <w:start w:val="1"/>
      <w:numFmt w:val="decimal"/>
      <w:lvlText w:val="%7."/>
      <w:lvlJc w:val="left"/>
      <w:pPr>
        <w:ind w:left="5040" w:hanging="360"/>
      </w:pPr>
    </w:lvl>
    <w:lvl w:ilvl="7" w:tplc="B6F2F6D4">
      <w:start w:val="1"/>
      <w:numFmt w:val="lowerLetter"/>
      <w:lvlText w:val="%8."/>
      <w:lvlJc w:val="left"/>
      <w:pPr>
        <w:ind w:left="5760" w:hanging="360"/>
      </w:pPr>
    </w:lvl>
    <w:lvl w:ilvl="8" w:tplc="C536485C">
      <w:start w:val="1"/>
      <w:numFmt w:val="lowerRoman"/>
      <w:lvlText w:val="%9."/>
      <w:lvlJc w:val="right"/>
      <w:pPr>
        <w:ind w:left="6480" w:hanging="180"/>
      </w:pPr>
    </w:lvl>
  </w:abstractNum>
  <w:abstractNum w:abstractNumId="20" w15:restartNumberingAfterBreak="0">
    <w:nsid w:val="3F544A3B"/>
    <w:multiLevelType w:val="hybridMultilevel"/>
    <w:tmpl w:val="9D7C2576"/>
    <w:lvl w:ilvl="0" w:tplc="7A36F70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45781"/>
    <w:multiLevelType w:val="hybridMultilevel"/>
    <w:tmpl w:val="77B847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2514EA"/>
    <w:multiLevelType w:val="hybridMultilevel"/>
    <w:tmpl w:val="36388C46"/>
    <w:lvl w:ilvl="0" w:tplc="E856CF74">
      <w:start w:val="1"/>
      <w:numFmt w:val="decimal"/>
      <w:lvlText w:val="%1."/>
      <w:lvlJc w:val="left"/>
      <w:pPr>
        <w:ind w:left="720" w:hanging="360"/>
      </w:pPr>
    </w:lvl>
    <w:lvl w:ilvl="1" w:tplc="2152C982">
      <w:start w:val="1"/>
      <w:numFmt w:val="lowerLetter"/>
      <w:lvlText w:val="%2."/>
      <w:lvlJc w:val="left"/>
      <w:pPr>
        <w:ind w:left="1440" w:hanging="360"/>
      </w:pPr>
    </w:lvl>
    <w:lvl w:ilvl="2" w:tplc="F94806AE">
      <w:start w:val="1"/>
      <w:numFmt w:val="lowerRoman"/>
      <w:lvlText w:val="%3."/>
      <w:lvlJc w:val="right"/>
      <w:pPr>
        <w:ind w:left="2160" w:hanging="180"/>
      </w:pPr>
    </w:lvl>
    <w:lvl w:ilvl="3" w:tplc="8F38C8C2">
      <w:start w:val="1"/>
      <w:numFmt w:val="decimal"/>
      <w:lvlText w:val="%4."/>
      <w:lvlJc w:val="left"/>
      <w:pPr>
        <w:ind w:left="2880" w:hanging="360"/>
      </w:pPr>
    </w:lvl>
    <w:lvl w:ilvl="4" w:tplc="4F282922">
      <w:start w:val="1"/>
      <w:numFmt w:val="lowerLetter"/>
      <w:lvlText w:val="%5."/>
      <w:lvlJc w:val="left"/>
      <w:pPr>
        <w:ind w:left="3600" w:hanging="360"/>
      </w:pPr>
    </w:lvl>
    <w:lvl w:ilvl="5" w:tplc="590C9C4C">
      <w:start w:val="1"/>
      <w:numFmt w:val="lowerRoman"/>
      <w:lvlText w:val="%6."/>
      <w:lvlJc w:val="right"/>
      <w:pPr>
        <w:ind w:left="4320" w:hanging="180"/>
      </w:pPr>
    </w:lvl>
    <w:lvl w:ilvl="6" w:tplc="BE868C42">
      <w:start w:val="1"/>
      <w:numFmt w:val="decimal"/>
      <w:lvlText w:val="%7."/>
      <w:lvlJc w:val="left"/>
      <w:pPr>
        <w:ind w:left="5040" w:hanging="360"/>
      </w:pPr>
    </w:lvl>
    <w:lvl w:ilvl="7" w:tplc="54B05BCC">
      <w:start w:val="1"/>
      <w:numFmt w:val="lowerLetter"/>
      <w:lvlText w:val="%8."/>
      <w:lvlJc w:val="left"/>
      <w:pPr>
        <w:ind w:left="5760" w:hanging="360"/>
      </w:pPr>
    </w:lvl>
    <w:lvl w:ilvl="8" w:tplc="16E82698">
      <w:start w:val="1"/>
      <w:numFmt w:val="lowerRoman"/>
      <w:lvlText w:val="%9."/>
      <w:lvlJc w:val="right"/>
      <w:pPr>
        <w:ind w:left="6480" w:hanging="180"/>
      </w:pPr>
    </w:lvl>
  </w:abstractNum>
  <w:abstractNum w:abstractNumId="23" w15:restartNumberingAfterBreak="0">
    <w:nsid w:val="4F0413FE"/>
    <w:multiLevelType w:val="hybridMultilevel"/>
    <w:tmpl w:val="7988FD18"/>
    <w:lvl w:ilvl="0" w:tplc="22882C7C">
      <w:start w:val="1"/>
      <w:numFmt w:val="decimal"/>
      <w:lvlText w:val="%1."/>
      <w:lvlJc w:val="left"/>
      <w:pPr>
        <w:ind w:left="720" w:hanging="360"/>
      </w:pPr>
    </w:lvl>
    <w:lvl w:ilvl="1" w:tplc="0D7250AE">
      <w:start w:val="1"/>
      <w:numFmt w:val="decimal"/>
      <w:lvlText w:val="%2."/>
      <w:lvlJc w:val="left"/>
      <w:pPr>
        <w:ind w:left="1440" w:hanging="360"/>
      </w:pPr>
    </w:lvl>
    <w:lvl w:ilvl="2" w:tplc="81180AEA">
      <w:start w:val="1"/>
      <w:numFmt w:val="lowerRoman"/>
      <w:lvlText w:val="%3."/>
      <w:lvlJc w:val="right"/>
      <w:pPr>
        <w:ind w:left="2160" w:hanging="180"/>
      </w:pPr>
    </w:lvl>
    <w:lvl w:ilvl="3" w:tplc="15A4A7C0">
      <w:start w:val="1"/>
      <w:numFmt w:val="decimal"/>
      <w:lvlText w:val="%4."/>
      <w:lvlJc w:val="left"/>
      <w:pPr>
        <w:ind w:left="2880" w:hanging="360"/>
      </w:pPr>
    </w:lvl>
    <w:lvl w:ilvl="4" w:tplc="DBD62896">
      <w:start w:val="1"/>
      <w:numFmt w:val="lowerLetter"/>
      <w:lvlText w:val="%5."/>
      <w:lvlJc w:val="left"/>
      <w:pPr>
        <w:ind w:left="3600" w:hanging="360"/>
      </w:pPr>
    </w:lvl>
    <w:lvl w:ilvl="5" w:tplc="5B043E6E">
      <w:start w:val="1"/>
      <w:numFmt w:val="lowerRoman"/>
      <w:lvlText w:val="%6."/>
      <w:lvlJc w:val="right"/>
      <w:pPr>
        <w:ind w:left="4320" w:hanging="180"/>
      </w:pPr>
    </w:lvl>
    <w:lvl w:ilvl="6" w:tplc="6F5A3242">
      <w:start w:val="1"/>
      <w:numFmt w:val="decimal"/>
      <w:lvlText w:val="%7."/>
      <w:lvlJc w:val="left"/>
      <w:pPr>
        <w:ind w:left="5040" w:hanging="360"/>
      </w:pPr>
    </w:lvl>
    <w:lvl w:ilvl="7" w:tplc="69F65E8A">
      <w:start w:val="1"/>
      <w:numFmt w:val="lowerLetter"/>
      <w:lvlText w:val="%8."/>
      <w:lvlJc w:val="left"/>
      <w:pPr>
        <w:ind w:left="5760" w:hanging="360"/>
      </w:pPr>
    </w:lvl>
    <w:lvl w:ilvl="8" w:tplc="4FACCE50">
      <w:start w:val="1"/>
      <w:numFmt w:val="lowerRoman"/>
      <w:lvlText w:val="%9."/>
      <w:lvlJc w:val="right"/>
      <w:pPr>
        <w:ind w:left="6480" w:hanging="180"/>
      </w:pPr>
    </w:lvl>
  </w:abstractNum>
  <w:abstractNum w:abstractNumId="24" w15:restartNumberingAfterBreak="0">
    <w:nsid w:val="51DB0C6D"/>
    <w:multiLevelType w:val="hybridMultilevel"/>
    <w:tmpl w:val="B960146A"/>
    <w:lvl w:ilvl="0" w:tplc="6D3879AA">
      <w:start w:val="1"/>
      <w:numFmt w:val="decimal"/>
      <w:lvlText w:val="%1."/>
      <w:lvlJc w:val="left"/>
      <w:pPr>
        <w:ind w:left="720" w:hanging="360"/>
      </w:pPr>
    </w:lvl>
    <w:lvl w:ilvl="1" w:tplc="137E423E">
      <w:start w:val="1"/>
      <w:numFmt w:val="lowerLetter"/>
      <w:lvlText w:val="%2."/>
      <w:lvlJc w:val="left"/>
      <w:pPr>
        <w:ind w:left="1440" w:hanging="360"/>
      </w:pPr>
    </w:lvl>
    <w:lvl w:ilvl="2" w:tplc="BFDE5478">
      <w:start w:val="1"/>
      <w:numFmt w:val="lowerRoman"/>
      <w:lvlText w:val="%3."/>
      <w:lvlJc w:val="right"/>
      <w:pPr>
        <w:ind w:left="2160" w:hanging="180"/>
      </w:pPr>
    </w:lvl>
    <w:lvl w:ilvl="3" w:tplc="F4A62B50">
      <w:start w:val="1"/>
      <w:numFmt w:val="decimal"/>
      <w:lvlText w:val="%4."/>
      <w:lvlJc w:val="left"/>
      <w:pPr>
        <w:ind w:left="2880" w:hanging="360"/>
      </w:pPr>
    </w:lvl>
    <w:lvl w:ilvl="4" w:tplc="28ACC478">
      <w:start w:val="1"/>
      <w:numFmt w:val="lowerLetter"/>
      <w:lvlText w:val="%5."/>
      <w:lvlJc w:val="left"/>
      <w:pPr>
        <w:ind w:left="3600" w:hanging="360"/>
      </w:pPr>
    </w:lvl>
    <w:lvl w:ilvl="5" w:tplc="B0D8C484">
      <w:start w:val="1"/>
      <w:numFmt w:val="lowerRoman"/>
      <w:lvlText w:val="%6."/>
      <w:lvlJc w:val="right"/>
      <w:pPr>
        <w:ind w:left="4320" w:hanging="180"/>
      </w:pPr>
    </w:lvl>
    <w:lvl w:ilvl="6" w:tplc="97BA4B1E">
      <w:start w:val="1"/>
      <w:numFmt w:val="decimal"/>
      <w:lvlText w:val="%7."/>
      <w:lvlJc w:val="left"/>
      <w:pPr>
        <w:ind w:left="5040" w:hanging="360"/>
      </w:pPr>
    </w:lvl>
    <w:lvl w:ilvl="7" w:tplc="2BA239C2">
      <w:start w:val="1"/>
      <w:numFmt w:val="lowerLetter"/>
      <w:lvlText w:val="%8."/>
      <w:lvlJc w:val="left"/>
      <w:pPr>
        <w:ind w:left="5760" w:hanging="360"/>
      </w:pPr>
    </w:lvl>
    <w:lvl w:ilvl="8" w:tplc="543E33E4">
      <w:start w:val="1"/>
      <w:numFmt w:val="lowerRoman"/>
      <w:lvlText w:val="%9."/>
      <w:lvlJc w:val="right"/>
      <w:pPr>
        <w:ind w:left="6480" w:hanging="180"/>
      </w:pPr>
    </w:lvl>
  </w:abstractNum>
  <w:abstractNum w:abstractNumId="25" w15:restartNumberingAfterBreak="0">
    <w:nsid w:val="570241A1"/>
    <w:multiLevelType w:val="hybridMultilevel"/>
    <w:tmpl w:val="DFF0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71268"/>
    <w:multiLevelType w:val="hybridMultilevel"/>
    <w:tmpl w:val="FED287C2"/>
    <w:lvl w:ilvl="0" w:tplc="0409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5C380C31"/>
    <w:multiLevelType w:val="hybridMultilevel"/>
    <w:tmpl w:val="AC0CDB2A"/>
    <w:lvl w:ilvl="0" w:tplc="64BE5D94">
      <w:start w:val="1"/>
      <w:numFmt w:val="decimal"/>
      <w:lvlText w:val="%1."/>
      <w:lvlJc w:val="left"/>
      <w:pPr>
        <w:ind w:left="720" w:hanging="360"/>
      </w:pPr>
    </w:lvl>
    <w:lvl w:ilvl="1" w:tplc="94A649FC">
      <w:start w:val="1"/>
      <w:numFmt w:val="lowerLetter"/>
      <w:lvlText w:val="%2."/>
      <w:lvlJc w:val="left"/>
      <w:pPr>
        <w:ind w:left="1440" w:hanging="360"/>
      </w:pPr>
    </w:lvl>
    <w:lvl w:ilvl="2" w:tplc="99F6E864">
      <w:start w:val="1"/>
      <w:numFmt w:val="lowerRoman"/>
      <w:lvlText w:val="%3."/>
      <w:lvlJc w:val="right"/>
      <w:pPr>
        <w:ind w:left="2160" w:hanging="180"/>
      </w:pPr>
    </w:lvl>
    <w:lvl w:ilvl="3" w:tplc="D80860A0">
      <w:start w:val="1"/>
      <w:numFmt w:val="decimal"/>
      <w:lvlText w:val="%4."/>
      <w:lvlJc w:val="left"/>
      <w:pPr>
        <w:ind w:left="2880" w:hanging="360"/>
      </w:pPr>
    </w:lvl>
    <w:lvl w:ilvl="4" w:tplc="3410B394">
      <w:start w:val="1"/>
      <w:numFmt w:val="lowerLetter"/>
      <w:lvlText w:val="%5."/>
      <w:lvlJc w:val="left"/>
      <w:pPr>
        <w:ind w:left="3600" w:hanging="360"/>
      </w:pPr>
    </w:lvl>
    <w:lvl w:ilvl="5" w:tplc="A9024E14">
      <w:start w:val="1"/>
      <w:numFmt w:val="lowerRoman"/>
      <w:lvlText w:val="%6."/>
      <w:lvlJc w:val="right"/>
      <w:pPr>
        <w:ind w:left="4320" w:hanging="180"/>
      </w:pPr>
    </w:lvl>
    <w:lvl w:ilvl="6" w:tplc="D7C4F89A">
      <w:start w:val="1"/>
      <w:numFmt w:val="decimal"/>
      <w:lvlText w:val="%7."/>
      <w:lvlJc w:val="left"/>
      <w:pPr>
        <w:ind w:left="5040" w:hanging="360"/>
      </w:pPr>
    </w:lvl>
    <w:lvl w:ilvl="7" w:tplc="D372584C">
      <w:start w:val="1"/>
      <w:numFmt w:val="lowerLetter"/>
      <w:lvlText w:val="%8."/>
      <w:lvlJc w:val="left"/>
      <w:pPr>
        <w:ind w:left="5760" w:hanging="360"/>
      </w:pPr>
    </w:lvl>
    <w:lvl w:ilvl="8" w:tplc="DE88B99C">
      <w:start w:val="1"/>
      <w:numFmt w:val="lowerRoman"/>
      <w:lvlText w:val="%9."/>
      <w:lvlJc w:val="right"/>
      <w:pPr>
        <w:ind w:left="6480" w:hanging="180"/>
      </w:pPr>
    </w:lvl>
  </w:abstractNum>
  <w:abstractNum w:abstractNumId="28" w15:restartNumberingAfterBreak="0">
    <w:nsid w:val="5C4D45F9"/>
    <w:multiLevelType w:val="hybridMultilevel"/>
    <w:tmpl w:val="517EA2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5D832A3B"/>
    <w:multiLevelType w:val="hybridMultilevel"/>
    <w:tmpl w:val="A4E2E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772153"/>
    <w:multiLevelType w:val="hybridMultilevel"/>
    <w:tmpl w:val="6B5C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971F3"/>
    <w:multiLevelType w:val="hybridMultilevel"/>
    <w:tmpl w:val="F8684C4C"/>
    <w:lvl w:ilvl="0" w:tplc="59B4C7B2">
      <w:start w:val="1"/>
      <w:numFmt w:val="decimal"/>
      <w:lvlText w:val="%1."/>
      <w:lvlJc w:val="left"/>
      <w:pPr>
        <w:ind w:left="1800" w:hanging="360"/>
      </w:pPr>
      <w:rPr>
        <w:rFonts w:ascii="Arial" w:hAnsi="Arial" w:cs="Aria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60A7251F"/>
    <w:multiLevelType w:val="hybridMultilevel"/>
    <w:tmpl w:val="B44AE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74B08"/>
    <w:multiLevelType w:val="hybridMultilevel"/>
    <w:tmpl w:val="77AEF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2E2DEB"/>
    <w:multiLevelType w:val="hybridMultilevel"/>
    <w:tmpl w:val="0EEE30F8"/>
    <w:lvl w:ilvl="0" w:tplc="290635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575254"/>
    <w:multiLevelType w:val="hybridMultilevel"/>
    <w:tmpl w:val="D0F8516E"/>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7796CD8"/>
    <w:multiLevelType w:val="multilevel"/>
    <w:tmpl w:val="C79A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182858"/>
    <w:multiLevelType w:val="hybridMultilevel"/>
    <w:tmpl w:val="D012DF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5117D"/>
    <w:multiLevelType w:val="hybridMultilevel"/>
    <w:tmpl w:val="16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54FEB"/>
    <w:multiLevelType w:val="hybridMultilevel"/>
    <w:tmpl w:val="4D7E28DC"/>
    <w:lvl w:ilvl="0" w:tplc="C7D6EB8E">
      <w:start w:val="1"/>
      <w:numFmt w:val="decimal"/>
      <w:lvlText w:val="%1."/>
      <w:lvlJc w:val="left"/>
      <w:pPr>
        <w:ind w:left="720" w:hanging="360"/>
      </w:pPr>
    </w:lvl>
    <w:lvl w:ilvl="1" w:tplc="60DC3186">
      <w:start w:val="1"/>
      <w:numFmt w:val="lowerLetter"/>
      <w:lvlText w:val="%2."/>
      <w:lvlJc w:val="left"/>
      <w:pPr>
        <w:ind w:left="1440" w:hanging="360"/>
      </w:pPr>
    </w:lvl>
    <w:lvl w:ilvl="2" w:tplc="420E81E4">
      <w:start w:val="1"/>
      <w:numFmt w:val="lowerRoman"/>
      <w:lvlText w:val="%3."/>
      <w:lvlJc w:val="right"/>
      <w:pPr>
        <w:ind w:left="2160" w:hanging="180"/>
      </w:pPr>
    </w:lvl>
    <w:lvl w:ilvl="3" w:tplc="6C14C1F6">
      <w:start w:val="1"/>
      <w:numFmt w:val="decimal"/>
      <w:lvlText w:val="%4."/>
      <w:lvlJc w:val="left"/>
      <w:pPr>
        <w:ind w:left="2880" w:hanging="360"/>
      </w:pPr>
    </w:lvl>
    <w:lvl w:ilvl="4" w:tplc="B47437C8">
      <w:start w:val="1"/>
      <w:numFmt w:val="lowerLetter"/>
      <w:lvlText w:val="%5."/>
      <w:lvlJc w:val="left"/>
      <w:pPr>
        <w:ind w:left="3600" w:hanging="360"/>
      </w:pPr>
    </w:lvl>
    <w:lvl w:ilvl="5" w:tplc="4B06729E">
      <w:start w:val="1"/>
      <w:numFmt w:val="lowerRoman"/>
      <w:lvlText w:val="%6."/>
      <w:lvlJc w:val="right"/>
      <w:pPr>
        <w:ind w:left="4320" w:hanging="180"/>
      </w:pPr>
    </w:lvl>
    <w:lvl w:ilvl="6" w:tplc="814488DE">
      <w:start w:val="1"/>
      <w:numFmt w:val="decimal"/>
      <w:lvlText w:val="%7."/>
      <w:lvlJc w:val="left"/>
      <w:pPr>
        <w:ind w:left="5040" w:hanging="360"/>
      </w:pPr>
    </w:lvl>
    <w:lvl w:ilvl="7" w:tplc="41D26C0A">
      <w:start w:val="1"/>
      <w:numFmt w:val="lowerLetter"/>
      <w:lvlText w:val="%8."/>
      <w:lvlJc w:val="left"/>
      <w:pPr>
        <w:ind w:left="5760" w:hanging="360"/>
      </w:pPr>
    </w:lvl>
    <w:lvl w:ilvl="8" w:tplc="21042212">
      <w:start w:val="1"/>
      <w:numFmt w:val="lowerRoman"/>
      <w:lvlText w:val="%9."/>
      <w:lvlJc w:val="right"/>
      <w:pPr>
        <w:ind w:left="6480" w:hanging="180"/>
      </w:pPr>
    </w:lvl>
  </w:abstractNum>
  <w:abstractNum w:abstractNumId="40" w15:restartNumberingAfterBreak="0">
    <w:nsid w:val="6A7C5D8A"/>
    <w:multiLevelType w:val="hybridMultilevel"/>
    <w:tmpl w:val="7B7A6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A47BC0"/>
    <w:multiLevelType w:val="hybridMultilevel"/>
    <w:tmpl w:val="84308A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40A97"/>
    <w:multiLevelType w:val="hybridMultilevel"/>
    <w:tmpl w:val="FC5A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E02B1C"/>
    <w:multiLevelType w:val="hybridMultilevel"/>
    <w:tmpl w:val="F4BEE5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BF5747"/>
    <w:multiLevelType w:val="hybridMultilevel"/>
    <w:tmpl w:val="8608425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5E7235"/>
    <w:multiLevelType w:val="hybridMultilevel"/>
    <w:tmpl w:val="501CB152"/>
    <w:lvl w:ilvl="0" w:tplc="1DB40B20">
      <w:start w:val="1"/>
      <w:numFmt w:val="decimal"/>
      <w:lvlText w:val="%1."/>
      <w:lvlJc w:val="left"/>
      <w:pPr>
        <w:ind w:left="720" w:hanging="360"/>
      </w:pPr>
    </w:lvl>
    <w:lvl w:ilvl="1" w:tplc="0ECC1370">
      <w:start w:val="1"/>
      <w:numFmt w:val="lowerLetter"/>
      <w:lvlText w:val="%2."/>
      <w:lvlJc w:val="left"/>
      <w:pPr>
        <w:ind w:left="1440" w:hanging="360"/>
      </w:pPr>
    </w:lvl>
    <w:lvl w:ilvl="2" w:tplc="211484AE">
      <w:start w:val="1"/>
      <w:numFmt w:val="lowerRoman"/>
      <w:lvlText w:val="%3."/>
      <w:lvlJc w:val="right"/>
      <w:pPr>
        <w:ind w:left="2160" w:hanging="180"/>
      </w:pPr>
    </w:lvl>
    <w:lvl w:ilvl="3" w:tplc="7B46A636">
      <w:start w:val="1"/>
      <w:numFmt w:val="decimal"/>
      <w:lvlText w:val="%4."/>
      <w:lvlJc w:val="left"/>
      <w:pPr>
        <w:ind w:left="2880" w:hanging="360"/>
      </w:pPr>
    </w:lvl>
    <w:lvl w:ilvl="4" w:tplc="1630B6E2">
      <w:start w:val="1"/>
      <w:numFmt w:val="lowerLetter"/>
      <w:lvlText w:val="%5."/>
      <w:lvlJc w:val="left"/>
      <w:pPr>
        <w:ind w:left="3600" w:hanging="360"/>
      </w:pPr>
    </w:lvl>
    <w:lvl w:ilvl="5" w:tplc="8EACC9C6">
      <w:start w:val="1"/>
      <w:numFmt w:val="lowerRoman"/>
      <w:lvlText w:val="%6."/>
      <w:lvlJc w:val="right"/>
      <w:pPr>
        <w:ind w:left="4320" w:hanging="180"/>
      </w:pPr>
    </w:lvl>
    <w:lvl w:ilvl="6" w:tplc="4FCE073A">
      <w:start w:val="1"/>
      <w:numFmt w:val="decimal"/>
      <w:lvlText w:val="%7."/>
      <w:lvlJc w:val="left"/>
      <w:pPr>
        <w:ind w:left="5040" w:hanging="360"/>
      </w:pPr>
    </w:lvl>
    <w:lvl w:ilvl="7" w:tplc="97D4344C">
      <w:start w:val="1"/>
      <w:numFmt w:val="lowerLetter"/>
      <w:lvlText w:val="%8."/>
      <w:lvlJc w:val="left"/>
      <w:pPr>
        <w:ind w:left="5760" w:hanging="360"/>
      </w:pPr>
    </w:lvl>
    <w:lvl w:ilvl="8" w:tplc="A992DC3A">
      <w:start w:val="1"/>
      <w:numFmt w:val="lowerRoman"/>
      <w:lvlText w:val="%9."/>
      <w:lvlJc w:val="right"/>
      <w:pPr>
        <w:ind w:left="6480" w:hanging="180"/>
      </w:pPr>
    </w:lvl>
  </w:abstractNum>
  <w:abstractNum w:abstractNumId="46" w15:restartNumberingAfterBreak="0">
    <w:nsid w:val="7CDA1B8E"/>
    <w:multiLevelType w:val="hybridMultilevel"/>
    <w:tmpl w:val="8ECE1E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A407B"/>
    <w:multiLevelType w:val="hybridMultilevel"/>
    <w:tmpl w:val="9D7C2576"/>
    <w:lvl w:ilvl="0" w:tplc="7A36F70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C701F"/>
    <w:multiLevelType w:val="hybridMultilevel"/>
    <w:tmpl w:val="4EF6B53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48055302">
    <w:abstractNumId w:val="45"/>
  </w:num>
  <w:num w:numId="2" w16cid:durableId="650645298">
    <w:abstractNumId w:val="14"/>
  </w:num>
  <w:num w:numId="3" w16cid:durableId="1452476594">
    <w:abstractNumId w:val="27"/>
  </w:num>
  <w:num w:numId="4" w16cid:durableId="868226600">
    <w:abstractNumId w:val="1"/>
  </w:num>
  <w:num w:numId="5" w16cid:durableId="367071700">
    <w:abstractNumId w:val="39"/>
  </w:num>
  <w:num w:numId="6" w16cid:durableId="1677224777">
    <w:abstractNumId w:val="22"/>
  </w:num>
  <w:num w:numId="7" w16cid:durableId="2036032290">
    <w:abstractNumId w:val="2"/>
  </w:num>
  <w:num w:numId="8" w16cid:durableId="1860966506">
    <w:abstractNumId w:val="24"/>
  </w:num>
  <w:num w:numId="9" w16cid:durableId="1449423862">
    <w:abstractNumId w:val="8"/>
  </w:num>
  <w:num w:numId="10" w16cid:durableId="274096575">
    <w:abstractNumId w:val="7"/>
  </w:num>
  <w:num w:numId="11" w16cid:durableId="1356925175">
    <w:abstractNumId w:val="23"/>
  </w:num>
  <w:num w:numId="12" w16cid:durableId="2146458629">
    <w:abstractNumId w:val="19"/>
  </w:num>
  <w:num w:numId="13" w16cid:durableId="938172648">
    <w:abstractNumId w:val="32"/>
  </w:num>
  <w:num w:numId="14" w16cid:durableId="877156964">
    <w:abstractNumId w:val="5"/>
  </w:num>
  <w:num w:numId="15" w16cid:durableId="658923366">
    <w:abstractNumId w:val="40"/>
  </w:num>
  <w:num w:numId="16" w16cid:durableId="699547535">
    <w:abstractNumId w:val="47"/>
  </w:num>
  <w:num w:numId="17" w16cid:durableId="188884524">
    <w:abstractNumId w:val="21"/>
  </w:num>
  <w:num w:numId="18" w16cid:durableId="1671367410">
    <w:abstractNumId w:val="18"/>
  </w:num>
  <w:num w:numId="19" w16cid:durableId="1213031786">
    <w:abstractNumId w:val="29"/>
  </w:num>
  <w:num w:numId="20" w16cid:durableId="325327140">
    <w:abstractNumId w:val="4"/>
  </w:num>
  <w:num w:numId="21" w16cid:durableId="633144790">
    <w:abstractNumId w:val="12"/>
  </w:num>
  <w:num w:numId="22" w16cid:durableId="1562523188">
    <w:abstractNumId w:val="20"/>
  </w:num>
  <w:num w:numId="23" w16cid:durableId="1561210864">
    <w:abstractNumId w:val="6"/>
  </w:num>
  <w:num w:numId="24" w16cid:durableId="77097142">
    <w:abstractNumId w:val="36"/>
  </w:num>
  <w:num w:numId="25" w16cid:durableId="1017275263">
    <w:abstractNumId w:val="10"/>
  </w:num>
  <w:num w:numId="26" w16cid:durableId="407272131">
    <w:abstractNumId w:val="42"/>
  </w:num>
  <w:num w:numId="27" w16cid:durableId="1049111259">
    <w:abstractNumId w:val="0"/>
  </w:num>
  <w:num w:numId="28" w16cid:durableId="238100254">
    <w:abstractNumId w:val="38"/>
  </w:num>
  <w:num w:numId="29" w16cid:durableId="404380996">
    <w:abstractNumId w:val="11"/>
  </w:num>
  <w:num w:numId="30" w16cid:durableId="1648165937">
    <w:abstractNumId w:val="25"/>
  </w:num>
  <w:num w:numId="31" w16cid:durableId="1887141764">
    <w:abstractNumId w:val="30"/>
  </w:num>
  <w:num w:numId="32" w16cid:durableId="1299797474">
    <w:abstractNumId w:val="28"/>
  </w:num>
  <w:num w:numId="33" w16cid:durableId="60301376">
    <w:abstractNumId w:val="34"/>
  </w:num>
  <w:num w:numId="34" w16cid:durableId="987392994">
    <w:abstractNumId w:val="9"/>
  </w:num>
  <w:num w:numId="35" w16cid:durableId="1123887487">
    <w:abstractNumId w:val="33"/>
  </w:num>
  <w:num w:numId="36" w16cid:durableId="667751667">
    <w:abstractNumId w:val="3"/>
  </w:num>
  <w:num w:numId="37" w16cid:durableId="1867255502">
    <w:abstractNumId w:val="17"/>
  </w:num>
  <w:num w:numId="38" w16cid:durableId="1072194208">
    <w:abstractNumId w:val="13"/>
  </w:num>
  <w:num w:numId="39" w16cid:durableId="663821865">
    <w:abstractNumId w:val="15"/>
  </w:num>
  <w:num w:numId="40" w16cid:durableId="1679235446">
    <w:abstractNumId w:val="46"/>
  </w:num>
  <w:num w:numId="41" w16cid:durableId="719746493">
    <w:abstractNumId w:val="16"/>
  </w:num>
  <w:num w:numId="42" w16cid:durableId="1447458717">
    <w:abstractNumId w:val="41"/>
  </w:num>
  <w:num w:numId="43" w16cid:durableId="147524535">
    <w:abstractNumId w:val="43"/>
  </w:num>
  <w:num w:numId="44" w16cid:durableId="1595893577">
    <w:abstractNumId w:val="37"/>
  </w:num>
  <w:num w:numId="45" w16cid:durableId="1658608208">
    <w:abstractNumId w:val="48"/>
  </w:num>
  <w:num w:numId="46" w16cid:durableId="340669071">
    <w:abstractNumId w:val="26"/>
  </w:num>
  <w:num w:numId="47" w16cid:durableId="292443863">
    <w:abstractNumId w:val="35"/>
  </w:num>
  <w:num w:numId="48" w16cid:durableId="1465735393">
    <w:abstractNumId w:val="44"/>
  </w:num>
  <w:num w:numId="49" w16cid:durableId="19257188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B9"/>
    <w:rsid w:val="000011D9"/>
    <w:rsid w:val="0000140C"/>
    <w:rsid w:val="00023B94"/>
    <w:rsid w:val="000244E9"/>
    <w:rsid w:val="00024C3E"/>
    <w:rsid w:val="00026384"/>
    <w:rsid w:val="0003551C"/>
    <w:rsid w:val="0003558C"/>
    <w:rsid w:val="00041A7C"/>
    <w:rsid w:val="000432CD"/>
    <w:rsid w:val="000443E6"/>
    <w:rsid w:val="00052F05"/>
    <w:rsid w:val="00066C42"/>
    <w:rsid w:val="000700D7"/>
    <w:rsid w:val="0008186D"/>
    <w:rsid w:val="0008678D"/>
    <w:rsid w:val="00094962"/>
    <w:rsid w:val="000A4CF4"/>
    <w:rsid w:val="000A5B27"/>
    <w:rsid w:val="000A5CE9"/>
    <w:rsid w:val="000A766D"/>
    <w:rsid w:val="000A7EBA"/>
    <w:rsid w:val="000B67D2"/>
    <w:rsid w:val="000C34F8"/>
    <w:rsid w:val="000C56A9"/>
    <w:rsid w:val="000C6E6C"/>
    <w:rsid w:val="000D2AEB"/>
    <w:rsid w:val="000E578A"/>
    <w:rsid w:val="000F352C"/>
    <w:rsid w:val="000F5999"/>
    <w:rsid w:val="000F75C8"/>
    <w:rsid w:val="00102405"/>
    <w:rsid w:val="00104188"/>
    <w:rsid w:val="00106339"/>
    <w:rsid w:val="00107105"/>
    <w:rsid w:val="00111B3A"/>
    <w:rsid w:val="00114BF0"/>
    <w:rsid w:val="00123A8C"/>
    <w:rsid w:val="001271C3"/>
    <w:rsid w:val="001315B5"/>
    <w:rsid w:val="00134F01"/>
    <w:rsid w:val="00141876"/>
    <w:rsid w:val="001439E4"/>
    <w:rsid w:val="00145B6E"/>
    <w:rsid w:val="00146943"/>
    <w:rsid w:val="00156B08"/>
    <w:rsid w:val="00157ED8"/>
    <w:rsid w:val="0016718B"/>
    <w:rsid w:val="0017025C"/>
    <w:rsid w:val="0018090D"/>
    <w:rsid w:val="00181005"/>
    <w:rsid w:val="001904CF"/>
    <w:rsid w:val="00190FA5"/>
    <w:rsid w:val="001A70D3"/>
    <w:rsid w:val="001A71F5"/>
    <w:rsid w:val="001B219C"/>
    <w:rsid w:val="001C146D"/>
    <w:rsid w:val="001E19E1"/>
    <w:rsid w:val="001E2B6F"/>
    <w:rsid w:val="001E32A5"/>
    <w:rsid w:val="001E4105"/>
    <w:rsid w:val="001F3837"/>
    <w:rsid w:val="00200FBC"/>
    <w:rsid w:val="00206587"/>
    <w:rsid w:val="0020796F"/>
    <w:rsid w:val="00210E1E"/>
    <w:rsid w:val="00211D2B"/>
    <w:rsid w:val="00230D74"/>
    <w:rsid w:val="00234A33"/>
    <w:rsid w:val="002467E7"/>
    <w:rsid w:val="00254930"/>
    <w:rsid w:val="002645A5"/>
    <w:rsid w:val="002721D0"/>
    <w:rsid w:val="002854C2"/>
    <w:rsid w:val="0029110C"/>
    <w:rsid w:val="00295D7C"/>
    <w:rsid w:val="002A51BB"/>
    <w:rsid w:val="002A53D5"/>
    <w:rsid w:val="002A6594"/>
    <w:rsid w:val="002A78A6"/>
    <w:rsid w:val="002B71E7"/>
    <w:rsid w:val="002B743E"/>
    <w:rsid w:val="002C69D3"/>
    <w:rsid w:val="002D0991"/>
    <w:rsid w:val="002D0FBE"/>
    <w:rsid w:val="002D2DE6"/>
    <w:rsid w:val="002D5554"/>
    <w:rsid w:val="002E4B83"/>
    <w:rsid w:val="002E6614"/>
    <w:rsid w:val="002F591F"/>
    <w:rsid w:val="00300169"/>
    <w:rsid w:val="00301CA4"/>
    <w:rsid w:val="0031042C"/>
    <w:rsid w:val="0032320D"/>
    <w:rsid w:val="00326C2F"/>
    <w:rsid w:val="00326D2A"/>
    <w:rsid w:val="00336577"/>
    <w:rsid w:val="00337DB1"/>
    <w:rsid w:val="00342050"/>
    <w:rsid w:val="00343EFE"/>
    <w:rsid w:val="00345140"/>
    <w:rsid w:val="00351741"/>
    <w:rsid w:val="0035760A"/>
    <w:rsid w:val="0036103B"/>
    <w:rsid w:val="00364071"/>
    <w:rsid w:val="003711BE"/>
    <w:rsid w:val="00372A84"/>
    <w:rsid w:val="0037447D"/>
    <w:rsid w:val="00382D8E"/>
    <w:rsid w:val="003849B0"/>
    <w:rsid w:val="003922C3"/>
    <w:rsid w:val="003936ED"/>
    <w:rsid w:val="003A4333"/>
    <w:rsid w:val="003A616E"/>
    <w:rsid w:val="003A6608"/>
    <w:rsid w:val="003C507B"/>
    <w:rsid w:val="003C7E44"/>
    <w:rsid w:val="003D1882"/>
    <w:rsid w:val="003D3156"/>
    <w:rsid w:val="003D50EB"/>
    <w:rsid w:val="003D6A5C"/>
    <w:rsid w:val="003E546D"/>
    <w:rsid w:val="003E59EE"/>
    <w:rsid w:val="004070ED"/>
    <w:rsid w:val="00416AD5"/>
    <w:rsid w:val="00427769"/>
    <w:rsid w:val="00431D23"/>
    <w:rsid w:val="00442B14"/>
    <w:rsid w:val="00447E34"/>
    <w:rsid w:val="004552C4"/>
    <w:rsid w:val="00461036"/>
    <w:rsid w:val="00466A49"/>
    <w:rsid w:val="004740D4"/>
    <w:rsid w:val="00474F05"/>
    <w:rsid w:val="00480256"/>
    <w:rsid w:val="004823F3"/>
    <w:rsid w:val="00490D3F"/>
    <w:rsid w:val="00493D64"/>
    <w:rsid w:val="004A42FB"/>
    <w:rsid w:val="004A54A3"/>
    <w:rsid w:val="004A7856"/>
    <w:rsid w:val="004B72D7"/>
    <w:rsid w:val="004D7854"/>
    <w:rsid w:val="004E4E0C"/>
    <w:rsid w:val="004E6644"/>
    <w:rsid w:val="004E788C"/>
    <w:rsid w:val="004F12FE"/>
    <w:rsid w:val="004F299E"/>
    <w:rsid w:val="004F2EFA"/>
    <w:rsid w:val="005031E5"/>
    <w:rsid w:val="005062B4"/>
    <w:rsid w:val="00512FCF"/>
    <w:rsid w:val="00520ED9"/>
    <w:rsid w:val="00523ED1"/>
    <w:rsid w:val="00526902"/>
    <w:rsid w:val="00534B9A"/>
    <w:rsid w:val="00545F01"/>
    <w:rsid w:val="00554B56"/>
    <w:rsid w:val="005754BA"/>
    <w:rsid w:val="00575889"/>
    <w:rsid w:val="00580C74"/>
    <w:rsid w:val="005862B4"/>
    <w:rsid w:val="00586CE0"/>
    <w:rsid w:val="00586ECA"/>
    <w:rsid w:val="00587051"/>
    <w:rsid w:val="005933E6"/>
    <w:rsid w:val="00594D83"/>
    <w:rsid w:val="005A6584"/>
    <w:rsid w:val="005B172D"/>
    <w:rsid w:val="005B24AA"/>
    <w:rsid w:val="005B65FA"/>
    <w:rsid w:val="005B705F"/>
    <w:rsid w:val="005C4A3D"/>
    <w:rsid w:val="005C6EA9"/>
    <w:rsid w:val="005D60C6"/>
    <w:rsid w:val="005D74B5"/>
    <w:rsid w:val="005D7A98"/>
    <w:rsid w:val="005E02E9"/>
    <w:rsid w:val="005E0AA1"/>
    <w:rsid w:val="005E34A5"/>
    <w:rsid w:val="005E7C52"/>
    <w:rsid w:val="005F034A"/>
    <w:rsid w:val="005F0494"/>
    <w:rsid w:val="0060176C"/>
    <w:rsid w:val="00609A7B"/>
    <w:rsid w:val="006119D5"/>
    <w:rsid w:val="0061200C"/>
    <w:rsid w:val="00612473"/>
    <w:rsid w:val="00633E0A"/>
    <w:rsid w:val="00640C6F"/>
    <w:rsid w:val="0064251F"/>
    <w:rsid w:val="006446CC"/>
    <w:rsid w:val="00644E57"/>
    <w:rsid w:val="00652A09"/>
    <w:rsid w:val="006577E4"/>
    <w:rsid w:val="00661282"/>
    <w:rsid w:val="00665087"/>
    <w:rsid w:val="006669C6"/>
    <w:rsid w:val="006743B1"/>
    <w:rsid w:val="006900E0"/>
    <w:rsid w:val="00691017"/>
    <w:rsid w:val="006A6774"/>
    <w:rsid w:val="006A72D2"/>
    <w:rsid w:val="006B119E"/>
    <w:rsid w:val="006C03AD"/>
    <w:rsid w:val="006C604A"/>
    <w:rsid w:val="006D6A8C"/>
    <w:rsid w:val="006E6BCC"/>
    <w:rsid w:val="006F14D1"/>
    <w:rsid w:val="006F1F83"/>
    <w:rsid w:val="006F55DD"/>
    <w:rsid w:val="00714E0D"/>
    <w:rsid w:val="0072076F"/>
    <w:rsid w:val="00725892"/>
    <w:rsid w:val="00726A33"/>
    <w:rsid w:val="00726E39"/>
    <w:rsid w:val="00734E18"/>
    <w:rsid w:val="00746438"/>
    <w:rsid w:val="00746B29"/>
    <w:rsid w:val="00757121"/>
    <w:rsid w:val="007573DF"/>
    <w:rsid w:val="00763181"/>
    <w:rsid w:val="007653DC"/>
    <w:rsid w:val="00767035"/>
    <w:rsid w:val="0077226E"/>
    <w:rsid w:val="00774534"/>
    <w:rsid w:val="007774B3"/>
    <w:rsid w:val="007937EF"/>
    <w:rsid w:val="00795119"/>
    <w:rsid w:val="0079D3EB"/>
    <w:rsid w:val="007A2ECE"/>
    <w:rsid w:val="007A37A2"/>
    <w:rsid w:val="007B5127"/>
    <w:rsid w:val="007C21EE"/>
    <w:rsid w:val="007C45A8"/>
    <w:rsid w:val="007D2CE5"/>
    <w:rsid w:val="007D67FC"/>
    <w:rsid w:val="007E22E3"/>
    <w:rsid w:val="007E4438"/>
    <w:rsid w:val="007E5AD7"/>
    <w:rsid w:val="00801F31"/>
    <w:rsid w:val="0080760E"/>
    <w:rsid w:val="0081219A"/>
    <w:rsid w:val="0081299D"/>
    <w:rsid w:val="00816A6D"/>
    <w:rsid w:val="008305DC"/>
    <w:rsid w:val="00831DF9"/>
    <w:rsid w:val="008472BE"/>
    <w:rsid w:val="008551C6"/>
    <w:rsid w:val="00855980"/>
    <w:rsid w:val="00857164"/>
    <w:rsid w:val="0086087D"/>
    <w:rsid w:val="008639E3"/>
    <w:rsid w:val="0086450D"/>
    <w:rsid w:val="00870746"/>
    <w:rsid w:val="00874F44"/>
    <w:rsid w:val="008812CC"/>
    <w:rsid w:val="00884D2B"/>
    <w:rsid w:val="00886A01"/>
    <w:rsid w:val="00887A78"/>
    <w:rsid w:val="00891755"/>
    <w:rsid w:val="00892280"/>
    <w:rsid w:val="00896C5A"/>
    <w:rsid w:val="008A06B2"/>
    <w:rsid w:val="008A2D74"/>
    <w:rsid w:val="008A3D41"/>
    <w:rsid w:val="008B0F54"/>
    <w:rsid w:val="008B7DC7"/>
    <w:rsid w:val="008C0F3A"/>
    <w:rsid w:val="008C281C"/>
    <w:rsid w:val="008C2D21"/>
    <w:rsid w:val="008C5AFD"/>
    <w:rsid w:val="008D242D"/>
    <w:rsid w:val="008D2FE4"/>
    <w:rsid w:val="008D38A6"/>
    <w:rsid w:val="008D54BA"/>
    <w:rsid w:val="008E3CD1"/>
    <w:rsid w:val="008F7144"/>
    <w:rsid w:val="008F7560"/>
    <w:rsid w:val="009025C5"/>
    <w:rsid w:val="00913924"/>
    <w:rsid w:val="009234E2"/>
    <w:rsid w:val="00931ED5"/>
    <w:rsid w:val="00934670"/>
    <w:rsid w:val="009368F3"/>
    <w:rsid w:val="00941B83"/>
    <w:rsid w:val="00945324"/>
    <w:rsid w:val="00946CD4"/>
    <w:rsid w:val="00954C33"/>
    <w:rsid w:val="00956053"/>
    <w:rsid w:val="00965B6F"/>
    <w:rsid w:val="009667BA"/>
    <w:rsid w:val="00966DA0"/>
    <w:rsid w:val="009678F1"/>
    <w:rsid w:val="00972A5D"/>
    <w:rsid w:val="009765DC"/>
    <w:rsid w:val="00977154"/>
    <w:rsid w:val="00982D04"/>
    <w:rsid w:val="00985315"/>
    <w:rsid w:val="009944F5"/>
    <w:rsid w:val="009A3356"/>
    <w:rsid w:val="009B6567"/>
    <w:rsid w:val="009B6FBE"/>
    <w:rsid w:val="009C390F"/>
    <w:rsid w:val="009E039B"/>
    <w:rsid w:val="009E06C9"/>
    <w:rsid w:val="009E6A70"/>
    <w:rsid w:val="009F29EE"/>
    <w:rsid w:val="009F4C9E"/>
    <w:rsid w:val="009F7409"/>
    <w:rsid w:val="00A002AA"/>
    <w:rsid w:val="00A2153C"/>
    <w:rsid w:val="00A21C9A"/>
    <w:rsid w:val="00A2560E"/>
    <w:rsid w:val="00A4032D"/>
    <w:rsid w:val="00A528EF"/>
    <w:rsid w:val="00A60956"/>
    <w:rsid w:val="00A637C0"/>
    <w:rsid w:val="00A6699C"/>
    <w:rsid w:val="00A76BD9"/>
    <w:rsid w:val="00A828DC"/>
    <w:rsid w:val="00A96C87"/>
    <w:rsid w:val="00AA5FC4"/>
    <w:rsid w:val="00AB1C4B"/>
    <w:rsid w:val="00AB442E"/>
    <w:rsid w:val="00AB5DED"/>
    <w:rsid w:val="00AB7158"/>
    <w:rsid w:val="00AC1505"/>
    <w:rsid w:val="00AC176D"/>
    <w:rsid w:val="00AD0EAE"/>
    <w:rsid w:val="00AD12CD"/>
    <w:rsid w:val="00AD1F6E"/>
    <w:rsid w:val="00AD1FA2"/>
    <w:rsid w:val="00AD2664"/>
    <w:rsid w:val="00AD76F3"/>
    <w:rsid w:val="00AE0F35"/>
    <w:rsid w:val="00AE1055"/>
    <w:rsid w:val="00AE6445"/>
    <w:rsid w:val="00AF02C7"/>
    <w:rsid w:val="00B0029A"/>
    <w:rsid w:val="00B0047F"/>
    <w:rsid w:val="00B02E37"/>
    <w:rsid w:val="00B143DE"/>
    <w:rsid w:val="00B2011A"/>
    <w:rsid w:val="00B20A51"/>
    <w:rsid w:val="00B23375"/>
    <w:rsid w:val="00B23A86"/>
    <w:rsid w:val="00B30100"/>
    <w:rsid w:val="00B30A30"/>
    <w:rsid w:val="00B34288"/>
    <w:rsid w:val="00B560EA"/>
    <w:rsid w:val="00B56BCC"/>
    <w:rsid w:val="00B57E35"/>
    <w:rsid w:val="00B6083C"/>
    <w:rsid w:val="00B62DFA"/>
    <w:rsid w:val="00B71D27"/>
    <w:rsid w:val="00B7378C"/>
    <w:rsid w:val="00B7788B"/>
    <w:rsid w:val="00B8082E"/>
    <w:rsid w:val="00B93FF8"/>
    <w:rsid w:val="00BA1297"/>
    <w:rsid w:val="00BB3FA8"/>
    <w:rsid w:val="00BB65FC"/>
    <w:rsid w:val="00BC0CBB"/>
    <w:rsid w:val="00BC1EE7"/>
    <w:rsid w:val="00BC2211"/>
    <w:rsid w:val="00BC62EB"/>
    <w:rsid w:val="00BD0B4C"/>
    <w:rsid w:val="00BD70B9"/>
    <w:rsid w:val="00BD77E0"/>
    <w:rsid w:val="00BE1462"/>
    <w:rsid w:val="00BE28C6"/>
    <w:rsid w:val="00BE61AE"/>
    <w:rsid w:val="00BF03A1"/>
    <w:rsid w:val="00BF0A06"/>
    <w:rsid w:val="00C02198"/>
    <w:rsid w:val="00C034AA"/>
    <w:rsid w:val="00C07ADB"/>
    <w:rsid w:val="00C107EB"/>
    <w:rsid w:val="00C117C7"/>
    <w:rsid w:val="00C12A0D"/>
    <w:rsid w:val="00C13B77"/>
    <w:rsid w:val="00C201F5"/>
    <w:rsid w:val="00C2427A"/>
    <w:rsid w:val="00C32652"/>
    <w:rsid w:val="00C35393"/>
    <w:rsid w:val="00C44238"/>
    <w:rsid w:val="00C51260"/>
    <w:rsid w:val="00C54515"/>
    <w:rsid w:val="00C61EF5"/>
    <w:rsid w:val="00C642B2"/>
    <w:rsid w:val="00C76FA0"/>
    <w:rsid w:val="00C804D6"/>
    <w:rsid w:val="00C92808"/>
    <w:rsid w:val="00CA6238"/>
    <w:rsid w:val="00CA7B5E"/>
    <w:rsid w:val="00CE4922"/>
    <w:rsid w:val="00CE4EF0"/>
    <w:rsid w:val="00CF6EF3"/>
    <w:rsid w:val="00D028B4"/>
    <w:rsid w:val="00D02A3B"/>
    <w:rsid w:val="00D152A0"/>
    <w:rsid w:val="00D15964"/>
    <w:rsid w:val="00D16A65"/>
    <w:rsid w:val="00D16E73"/>
    <w:rsid w:val="00D2057E"/>
    <w:rsid w:val="00D205F4"/>
    <w:rsid w:val="00D223F4"/>
    <w:rsid w:val="00D27A49"/>
    <w:rsid w:val="00D35675"/>
    <w:rsid w:val="00D37F40"/>
    <w:rsid w:val="00D52CE2"/>
    <w:rsid w:val="00D55824"/>
    <w:rsid w:val="00D605DB"/>
    <w:rsid w:val="00D662DB"/>
    <w:rsid w:val="00D71798"/>
    <w:rsid w:val="00D720D4"/>
    <w:rsid w:val="00D73F90"/>
    <w:rsid w:val="00D74A54"/>
    <w:rsid w:val="00D8539F"/>
    <w:rsid w:val="00D8612A"/>
    <w:rsid w:val="00D937FB"/>
    <w:rsid w:val="00D97942"/>
    <w:rsid w:val="00DA601C"/>
    <w:rsid w:val="00DB6251"/>
    <w:rsid w:val="00DC1F72"/>
    <w:rsid w:val="00DC48D5"/>
    <w:rsid w:val="00DD1FE6"/>
    <w:rsid w:val="00DD73B1"/>
    <w:rsid w:val="00DD7E84"/>
    <w:rsid w:val="00DE29DB"/>
    <w:rsid w:val="00DE5E8F"/>
    <w:rsid w:val="00DF3A92"/>
    <w:rsid w:val="00E02661"/>
    <w:rsid w:val="00E02CCA"/>
    <w:rsid w:val="00E05647"/>
    <w:rsid w:val="00E05941"/>
    <w:rsid w:val="00E07DF2"/>
    <w:rsid w:val="00E148FF"/>
    <w:rsid w:val="00E20043"/>
    <w:rsid w:val="00E229FF"/>
    <w:rsid w:val="00E256A0"/>
    <w:rsid w:val="00E32055"/>
    <w:rsid w:val="00E32FFA"/>
    <w:rsid w:val="00E34E72"/>
    <w:rsid w:val="00E63228"/>
    <w:rsid w:val="00E645C8"/>
    <w:rsid w:val="00E668FD"/>
    <w:rsid w:val="00E72CDE"/>
    <w:rsid w:val="00E735A6"/>
    <w:rsid w:val="00E76758"/>
    <w:rsid w:val="00E81F1A"/>
    <w:rsid w:val="00E823C4"/>
    <w:rsid w:val="00E97D3A"/>
    <w:rsid w:val="00EA625D"/>
    <w:rsid w:val="00EB0B14"/>
    <w:rsid w:val="00EB12E4"/>
    <w:rsid w:val="00EB4768"/>
    <w:rsid w:val="00EB6D98"/>
    <w:rsid w:val="00EC111B"/>
    <w:rsid w:val="00ED1D94"/>
    <w:rsid w:val="00ED4DF7"/>
    <w:rsid w:val="00EE128F"/>
    <w:rsid w:val="00EE6EC8"/>
    <w:rsid w:val="00EF271F"/>
    <w:rsid w:val="00F03809"/>
    <w:rsid w:val="00F23387"/>
    <w:rsid w:val="00F239A6"/>
    <w:rsid w:val="00F23C37"/>
    <w:rsid w:val="00F34DDC"/>
    <w:rsid w:val="00F41F62"/>
    <w:rsid w:val="00F44143"/>
    <w:rsid w:val="00F55B1B"/>
    <w:rsid w:val="00F57461"/>
    <w:rsid w:val="00F6347A"/>
    <w:rsid w:val="00F679BE"/>
    <w:rsid w:val="00F72BC3"/>
    <w:rsid w:val="00F97532"/>
    <w:rsid w:val="00FA02EF"/>
    <w:rsid w:val="00FA2C98"/>
    <w:rsid w:val="00FA72A4"/>
    <w:rsid w:val="00FC6609"/>
    <w:rsid w:val="00FD15EA"/>
    <w:rsid w:val="00FD1AAA"/>
    <w:rsid w:val="00FD7D96"/>
    <w:rsid w:val="00FE39EA"/>
    <w:rsid w:val="00FE7975"/>
    <w:rsid w:val="00FF6286"/>
    <w:rsid w:val="01CD2188"/>
    <w:rsid w:val="02A391F9"/>
    <w:rsid w:val="02C086F5"/>
    <w:rsid w:val="02E91CA0"/>
    <w:rsid w:val="03742DDB"/>
    <w:rsid w:val="038DDBA2"/>
    <w:rsid w:val="03AC5541"/>
    <w:rsid w:val="04575807"/>
    <w:rsid w:val="05BD3BBC"/>
    <w:rsid w:val="06FD399E"/>
    <w:rsid w:val="086CF056"/>
    <w:rsid w:val="0892AA77"/>
    <w:rsid w:val="0A44D5A1"/>
    <w:rsid w:val="0A751A08"/>
    <w:rsid w:val="0AD3C645"/>
    <w:rsid w:val="0B3EF796"/>
    <w:rsid w:val="0C1F2449"/>
    <w:rsid w:val="0C4F16E1"/>
    <w:rsid w:val="0C857885"/>
    <w:rsid w:val="0CA3491C"/>
    <w:rsid w:val="0CA9B328"/>
    <w:rsid w:val="0D67D037"/>
    <w:rsid w:val="0EDA35A9"/>
    <w:rsid w:val="0F9B6E85"/>
    <w:rsid w:val="10E01888"/>
    <w:rsid w:val="118E25D6"/>
    <w:rsid w:val="11DEE49C"/>
    <w:rsid w:val="11E4BE34"/>
    <w:rsid w:val="1249D745"/>
    <w:rsid w:val="1303EA17"/>
    <w:rsid w:val="132ADC2B"/>
    <w:rsid w:val="13B5DD13"/>
    <w:rsid w:val="13C6CF29"/>
    <w:rsid w:val="146CE459"/>
    <w:rsid w:val="14E1E448"/>
    <w:rsid w:val="176CA530"/>
    <w:rsid w:val="17FE801F"/>
    <w:rsid w:val="19203CB3"/>
    <w:rsid w:val="19A84740"/>
    <w:rsid w:val="1A4348C9"/>
    <w:rsid w:val="1A4762A5"/>
    <w:rsid w:val="1A97235B"/>
    <w:rsid w:val="1B69B4C0"/>
    <w:rsid w:val="1BB16BF6"/>
    <w:rsid w:val="1C4A970D"/>
    <w:rsid w:val="1DD528A4"/>
    <w:rsid w:val="1E43DE32"/>
    <w:rsid w:val="1E67FAA2"/>
    <w:rsid w:val="1E8289F9"/>
    <w:rsid w:val="1F2BA83F"/>
    <w:rsid w:val="1FFB7863"/>
    <w:rsid w:val="20F63964"/>
    <w:rsid w:val="21BCE8F7"/>
    <w:rsid w:val="22E2D70C"/>
    <w:rsid w:val="23E33132"/>
    <w:rsid w:val="23FBC49F"/>
    <w:rsid w:val="242313AF"/>
    <w:rsid w:val="24A4C9B3"/>
    <w:rsid w:val="25E1B17A"/>
    <w:rsid w:val="286D3AF2"/>
    <w:rsid w:val="292167F6"/>
    <w:rsid w:val="294BDF64"/>
    <w:rsid w:val="2969D9A7"/>
    <w:rsid w:val="299D5665"/>
    <w:rsid w:val="2AC84CAB"/>
    <w:rsid w:val="2B3C8181"/>
    <w:rsid w:val="2B7F592E"/>
    <w:rsid w:val="2B8DA1D4"/>
    <w:rsid w:val="2C0CB33E"/>
    <w:rsid w:val="2CF3B042"/>
    <w:rsid w:val="2E57EFDA"/>
    <w:rsid w:val="2F0717C6"/>
    <w:rsid w:val="2F34989C"/>
    <w:rsid w:val="2FCDE4BE"/>
    <w:rsid w:val="31121BFE"/>
    <w:rsid w:val="32D61F86"/>
    <w:rsid w:val="32F312CD"/>
    <w:rsid w:val="34A03284"/>
    <w:rsid w:val="35CF37FD"/>
    <w:rsid w:val="35F2C070"/>
    <w:rsid w:val="37B20520"/>
    <w:rsid w:val="385819BF"/>
    <w:rsid w:val="39964C74"/>
    <w:rsid w:val="39D874FB"/>
    <w:rsid w:val="3A3CAFD2"/>
    <w:rsid w:val="3B703EB5"/>
    <w:rsid w:val="3B8006B8"/>
    <w:rsid w:val="3BA82565"/>
    <w:rsid w:val="3C048B3C"/>
    <w:rsid w:val="3CB9C2C3"/>
    <w:rsid w:val="3D7673AA"/>
    <w:rsid w:val="3DBA23B6"/>
    <w:rsid w:val="3E124DF3"/>
    <w:rsid w:val="3E5AB819"/>
    <w:rsid w:val="3E5BFAE6"/>
    <w:rsid w:val="3EA0EF0B"/>
    <w:rsid w:val="3EE9D77E"/>
    <w:rsid w:val="3EF32F5A"/>
    <w:rsid w:val="3F8BCCDF"/>
    <w:rsid w:val="414014CC"/>
    <w:rsid w:val="41B2A37A"/>
    <w:rsid w:val="424CDAA8"/>
    <w:rsid w:val="4261A546"/>
    <w:rsid w:val="42AC8172"/>
    <w:rsid w:val="448E354A"/>
    <w:rsid w:val="45B03F64"/>
    <w:rsid w:val="46C87043"/>
    <w:rsid w:val="4A330A17"/>
    <w:rsid w:val="4C69329C"/>
    <w:rsid w:val="4C9E76B8"/>
    <w:rsid w:val="4CB06F47"/>
    <w:rsid w:val="4D747EC2"/>
    <w:rsid w:val="4E1C252B"/>
    <w:rsid w:val="4FCBE38B"/>
    <w:rsid w:val="5045E1D7"/>
    <w:rsid w:val="5094F060"/>
    <w:rsid w:val="50D853B8"/>
    <w:rsid w:val="52CB0DD7"/>
    <w:rsid w:val="5524340D"/>
    <w:rsid w:val="55296E91"/>
    <w:rsid w:val="5540715F"/>
    <w:rsid w:val="55658BB5"/>
    <w:rsid w:val="55A020CA"/>
    <w:rsid w:val="55CC9987"/>
    <w:rsid w:val="55ECA315"/>
    <w:rsid w:val="5738A72D"/>
    <w:rsid w:val="575EA7BA"/>
    <w:rsid w:val="5775EA3B"/>
    <w:rsid w:val="57C15992"/>
    <w:rsid w:val="58444B71"/>
    <w:rsid w:val="5A5D6134"/>
    <w:rsid w:val="5B97CB84"/>
    <w:rsid w:val="5BEFE17F"/>
    <w:rsid w:val="5BF0FF06"/>
    <w:rsid w:val="5C234CF9"/>
    <w:rsid w:val="5C6B5D25"/>
    <w:rsid w:val="5CC3709A"/>
    <w:rsid w:val="5F6D8015"/>
    <w:rsid w:val="6298ED0C"/>
    <w:rsid w:val="62DD3E6D"/>
    <w:rsid w:val="6521D350"/>
    <w:rsid w:val="65317568"/>
    <w:rsid w:val="654215CD"/>
    <w:rsid w:val="65877947"/>
    <w:rsid w:val="681C90F1"/>
    <w:rsid w:val="6948B9A9"/>
    <w:rsid w:val="6A36ECF6"/>
    <w:rsid w:val="6A96D1AF"/>
    <w:rsid w:val="6B09F5F5"/>
    <w:rsid w:val="6B974B25"/>
    <w:rsid w:val="6BA512E6"/>
    <w:rsid w:val="6BB2E025"/>
    <w:rsid w:val="6C7EBA4B"/>
    <w:rsid w:val="6CF692D7"/>
    <w:rsid w:val="6CF997B8"/>
    <w:rsid w:val="6D030DEB"/>
    <w:rsid w:val="6F396BFF"/>
    <w:rsid w:val="6F6774BD"/>
    <w:rsid w:val="6FAEC891"/>
    <w:rsid w:val="7012E6C2"/>
    <w:rsid w:val="702B6504"/>
    <w:rsid w:val="705F180F"/>
    <w:rsid w:val="7163E905"/>
    <w:rsid w:val="71A16230"/>
    <w:rsid w:val="72365085"/>
    <w:rsid w:val="72CA62C4"/>
    <w:rsid w:val="72E75254"/>
    <w:rsid w:val="731DB140"/>
    <w:rsid w:val="73799A29"/>
    <w:rsid w:val="751DAA6A"/>
    <w:rsid w:val="75CFBA42"/>
    <w:rsid w:val="76133E5D"/>
    <w:rsid w:val="76A99088"/>
    <w:rsid w:val="76EE4FA8"/>
    <w:rsid w:val="77BE094B"/>
    <w:rsid w:val="78DAA583"/>
    <w:rsid w:val="7A2BED56"/>
    <w:rsid w:val="7A4E3327"/>
    <w:rsid w:val="7AD14B85"/>
    <w:rsid w:val="7BE9DC4A"/>
    <w:rsid w:val="7BF1E57B"/>
    <w:rsid w:val="7C75C266"/>
    <w:rsid w:val="7CDCF2EA"/>
    <w:rsid w:val="7D3159A2"/>
    <w:rsid w:val="7DA2DA9F"/>
    <w:rsid w:val="7E19D721"/>
    <w:rsid w:val="7ECB351B"/>
    <w:rsid w:val="7F701E7C"/>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5316D"/>
  <w15:docId w15:val="{992B9C88-650E-4F6A-900E-7A3BF952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B9"/>
    <w:pPr>
      <w:tabs>
        <w:tab w:val="center" w:pos="4680"/>
        <w:tab w:val="right" w:pos="9360"/>
      </w:tabs>
    </w:pPr>
    <w:rPr>
      <w:rFonts w:ascii="Calibri" w:eastAsia="Calibri" w:hAnsi="Calibri" w:cs="Times New Roman"/>
      <w:sz w:val="20"/>
      <w:szCs w:val="20"/>
    </w:rPr>
  </w:style>
  <w:style w:type="character" w:customStyle="1" w:styleId="HeaderChar">
    <w:name w:val="Header Char"/>
    <w:basedOn w:val="DefaultParagraphFont"/>
    <w:link w:val="Header"/>
    <w:uiPriority w:val="99"/>
    <w:rsid w:val="00BD70B9"/>
    <w:rPr>
      <w:rFonts w:ascii="Calibri" w:eastAsia="Calibri" w:hAnsi="Calibri" w:cs="Times New Roman"/>
      <w:sz w:val="20"/>
      <w:szCs w:val="20"/>
    </w:rPr>
  </w:style>
  <w:style w:type="paragraph" w:styleId="Footer">
    <w:name w:val="footer"/>
    <w:basedOn w:val="Normal"/>
    <w:link w:val="FooterChar"/>
    <w:uiPriority w:val="99"/>
    <w:unhideWhenUsed/>
    <w:rsid w:val="00BD70B9"/>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BD70B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D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B9"/>
    <w:rPr>
      <w:rFonts w:ascii="Tahoma" w:hAnsi="Tahoma" w:cs="Tahoma"/>
      <w:sz w:val="16"/>
      <w:szCs w:val="16"/>
    </w:rPr>
  </w:style>
  <w:style w:type="character" w:styleId="Hyperlink">
    <w:name w:val="Hyperlink"/>
    <w:basedOn w:val="DefaultParagraphFont"/>
    <w:uiPriority w:val="99"/>
    <w:unhideWhenUsed/>
    <w:rsid w:val="000A766D"/>
    <w:rPr>
      <w:color w:val="0000FF" w:themeColor="hyperlink"/>
      <w:u w:val="single"/>
    </w:rPr>
  </w:style>
  <w:style w:type="paragraph" w:styleId="NoSpacing">
    <w:name w:val="No Spacing"/>
    <w:uiPriority w:val="1"/>
    <w:qFormat/>
    <w:rsid w:val="005C6EA9"/>
    <w:pPr>
      <w:spacing w:after="0" w:line="240" w:lineRule="auto"/>
    </w:pPr>
  </w:style>
  <w:style w:type="paragraph" w:styleId="ListParagraph">
    <w:name w:val="List Paragraph"/>
    <w:basedOn w:val="Normal"/>
    <w:uiPriority w:val="34"/>
    <w:qFormat/>
    <w:rsid w:val="002854C2"/>
    <w:pPr>
      <w:ind w:left="720"/>
      <w:contextualSpacing/>
    </w:pPr>
  </w:style>
  <w:style w:type="character" w:styleId="FollowedHyperlink">
    <w:name w:val="FollowedHyperlink"/>
    <w:basedOn w:val="DefaultParagraphFont"/>
    <w:uiPriority w:val="99"/>
    <w:semiHidden/>
    <w:unhideWhenUsed/>
    <w:rsid w:val="00326D2A"/>
    <w:rPr>
      <w:color w:val="800080" w:themeColor="followedHyperlink"/>
      <w:u w:val="single"/>
    </w:rPr>
  </w:style>
  <w:style w:type="character" w:styleId="CommentReference">
    <w:name w:val="annotation reference"/>
    <w:basedOn w:val="DefaultParagraphFont"/>
    <w:uiPriority w:val="99"/>
    <w:semiHidden/>
    <w:unhideWhenUsed/>
    <w:rsid w:val="00FE7975"/>
    <w:rPr>
      <w:sz w:val="16"/>
      <w:szCs w:val="16"/>
    </w:rPr>
  </w:style>
  <w:style w:type="paragraph" w:styleId="CommentText">
    <w:name w:val="annotation text"/>
    <w:basedOn w:val="Normal"/>
    <w:link w:val="CommentTextChar"/>
    <w:uiPriority w:val="99"/>
    <w:semiHidden/>
    <w:unhideWhenUsed/>
    <w:rsid w:val="00FE7975"/>
    <w:pPr>
      <w:spacing w:line="240" w:lineRule="auto"/>
    </w:pPr>
    <w:rPr>
      <w:sz w:val="20"/>
      <w:szCs w:val="20"/>
    </w:rPr>
  </w:style>
  <w:style w:type="character" w:customStyle="1" w:styleId="CommentTextChar">
    <w:name w:val="Comment Text Char"/>
    <w:basedOn w:val="DefaultParagraphFont"/>
    <w:link w:val="CommentText"/>
    <w:uiPriority w:val="99"/>
    <w:semiHidden/>
    <w:rsid w:val="00FE7975"/>
    <w:rPr>
      <w:sz w:val="20"/>
      <w:szCs w:val="20"/>
    </w:rPr>
  </w:style>
  <w:style w:type="paragraph" w:styleId="CommentSubject">
    <w:name w:val="annotation subject"/>
    <w:basedOn w:val="CommentText"/>
    <w:next w:val="CommentText"/>
    <w:link w:val="CommentSubjectChar"/>
    <w:uiPriority w:val="99"/>
    <w:semiHidden/>
    <w:unhideWhenUsed/>
    <w:rsid w:val="00FE7975"/>
    <w:rPr>
      <w:b/>
      <w:bCs/>
    </w:rPr>
  </w:style>
  <w:style w:type="character" w:customStyle="1" w:styleId="CommentSubjectChar">
    <w:name w:val="Comment Subject Char"/>
    <w:basedOn w:val="CommentTextChar"/>
    <w:link w:val="CommentSubject"/>
    <w:uiPriority w:val="99"/>
    <w:semiHidden/>
    <w:rsid w:val="00FE7975"/>
    <w:rPr>
      <w:b/>
      <w:bCs/>
      <w:sz w:val="20"/>
      <w:szCs w:val="20"/>
    </w:rPr>
  </w:style>
  <w:style w:type="table" w:styleId="TableGrid">
    <w:name w:val="Table Grid"/>
    <w:basedOn w:val="TableNormal"/>
    <w:uiPriority w:val="59"/>
    <w:rsid w:val="00D0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0F3A"/>
    <w:rPr>
      <w:color w:val="605E5C"/>
      <w:shd w:val="clear" w:color="auto" w:fill="E1DFDD"/>
    </w:rPr>
  </w:style>
  <w:style w:type="paragraph" w:styleId="Revision">
    <w:name w:val="Revision"/>
    <w:hidden/>
    <w:uiPriority w:val="99"/>
    <w:semiHidden/>
    <w:rsid w:val="000355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20" ma:contentTypeDescription="" ma:contentTypeScope="" ma:versionID="96942304d99b9dd14c3a7829b26f71be">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e6bf5ff65932c5352a4fb145f45de6a3"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IHW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-Revised 05/03/2023, 04/01/2024-</Revised_x0020_Date>
    <Abstract xmlns="977afc5b-b7a0-4364-bbc1-a51054422f38">To communicate a three-month extension of the SNAP interview waiver and a two-year extension of the telephonic signature waiver</Abstract>
    <OpsMemoNumber xmlns="977afc5b-b7a0-4364-bbc1-a51054422f38">OPS 23-04-02</OpsMemoNumber>
    <OpsMemoYear xmlns="977afc5b-b7a0-4364-bbc1-a51054422f38">2023</OpsMemoYear>
    <OpsMemoIssued xmlns="977afc5b-b7a0-4364-bbc1-a51054422f38">2023-04-03T04:00:00+00:00</OpsMemoIssued>
    <OpsMemoCategory xmlns="977afc5b-b7a0-4364-bbc1-a51054422f38">
      <Value>SNAP-Food Stamp</Value>
    </OpsMemoCategory>
    <OpsMemoObsolete xmlns="977afc5b-b7a0-4364-bbc1-a51054422f38">false</OpsMemoObsolete>
    <ucmID xmlns="977afc5b-b7a0-4364-bbc1-a51054422f38" xsi:nil="true"/>
    <ucmID0 xmlns="d4401cf7-c4cf-4e4d-b6e5-abb41e3bcca7" xsi:nil="true"/>
    <RD xmlns="d4401cf7-c4cf-4e4d-b6e5-abb41e3bcc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FBA49-BE3D-44C8-9E49-26C0B5477BC3}">
  <ds:schemaRefs>
    <ds:schemaRef ds:uri="http://schemas.microsoft.com/sharepoint/v3/contenttype/forms"/>
  </ds:schemaRefs>
</ds:datastoreItem>
</file>

<file path=customXml/itemProps2.xml><?xml version="1.0" encoding="utf-8"?>
<ds:datastoreItem xmlns:ds="http://schemas.openxmlformats.org/officeDocument/2006/customXml" ds:itemID="{E59C4B60-28EA-49BA-8609-8AF2136DA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d4401cf7-c4cf-4e4d-b6e5-abb41e3b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941B3-00FC-4F28-9BA7-E8CED45A1A8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77afc5b-b7a0-4364-bbc1-a51054422f38"/>
    <ds:schemaRef ds:uri="d4401cf7-c4cf-4e4d-b6e5-abb41e3bcca7"/>
    <ds:schemaRef ds:uri="http://www.w3.org/XML/1998/namespace"/>
    <ds:schemaRef ds:uri="http://purl.org/dc/dcmitype/"/>
  </ds:schemaRefs>
</ds:datastoreItem>
</file>

<file path=customXml/itemProps4.xml><?xml version="1.0" encoding="utf-8"?>
<ds:datastoreItem xmlns:ds="http://schemas.openxmlformats.org/officeDocument/2006/customXml" ds:itemID="{CBC742A6-E33E-4FD6-B1B4-E84EC35C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5879</Characters>
  <Application>Microsoft Office Word</Application>
  <DocSecurity>0</DocSecurity>
  <Lines>48</Lines>
  <Paragraphs>13</Paragraphs>
  <ScaleCrop>false</ScaleCrop>
  <Company>PA Department of Public Welfare</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dpwuser</dc:creator>
  <cp:keywords/>
  <dc:description/>
  <cp:lastModifiedBy>Auer, Kat</cp:lastModifiedBy>
  <cp:revision>2</cp:revision>
  <cp:lastPrinted>2020-03-11T18:29:00Z</cp:lastPrinted>
  <dcterms:created xsi:type="dcterms:W3CDTF">2024-04-01T15:38:00Z</dcterms:created>
  <dcterms:modified xsi:type="dcterms:W3CDTF">2024-04-01T15:38:00Z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