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2FF67" w14:textId="77777777" w:rsidR="00280FFE" w:rsidRPr="00A415F5" w:rsidRDefault="007E535A" w:rsidP="00280FFE">
      <w:pPr>
        <w:spacing w:before="100" w:beforeAutospacing="1"/>
        <w:jc w:val="center"/>
        <w:outlineLvl w:val="1"/>
        <w:rPr>
          <w:rFonts w:ascii="Arial" w:hAnsi="Arial" w:cs="Arial"/>
          <w:b/>
          <w:bCs/>
        </w:rPr>
      </w:pPr>
      <w:r>
        <w:rPr>
          <w:rFonts w:ascii="Arial" w:hAnsi="Arial" w:cs="Arial"/>
          <w:b/>
          <w:bCs/>
        </w:rPr>
        <w:t>Policy Clarifications</w:t>
      </w:r>
      <w:r w:rsidR="00D30FD7">
        <w:rPr>
          <w:rFonts w:ascii="Arial" w:hAnsi="Arial" w:cs="Arial"/>
          <w:b/>
          <w:bCs/>
        </w:rPr>
        <w:br/>
      </w:r>
      <w:r w:rsidR="00280FFE" w:rsidRPr="00A415F5">
        <w:rPr>
          <w:rFonts w:ascii="Arial" w:hAnsi="Arial" w:cs="Arial"/>
          <w:b/>
          <w:bCs/>
        </w:rPr>
        <w:t>SNAP</w:t>
      </w:r>
      <w:r w:rsidR="00D30FD7">
        <w:rPr>
          <w:rFonts w:ascii="Arial" w:hAnsi="Arial" w:cs="Arial"/>
          <w:b/>
          <w:bCs/>
        </w:rPr>
        <w:br/>
        <w:t>PFS-18707-560</w:t>
      </w:r>
    </w:p>
    <w:p w14:paraId="366CBD94" w14:textId="77777777" w:rsidR="00280FFE" w:rsidRDefault="00280FFE" w:rsidP="00280FFE"/>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31"/>
        <w:gridCol w:w="5329"/>
      </w:tblGrid>
      <w:tr w:rsidR="00280FFE" w:rsidRPr="00A415F5" w14:paraId="4A903A91" w14:textId="77777777" w:rsidTr="00AA2678">
        <w:trPr>
          <w:tblCellSpacing w:w="15" w:type="dxa"/>
        </w:trPr>
        <w:tc>
          <w:tcPr>
            <w:tcW w:w="2128" w:type="pct"/>
            <w:vAlign w:val="center"/>
            <w:hideMark/>
          </w:tcPr>
          <w:p w14:paraId="04B1A239" w14:textId="77777777" w:rsidR="00280FFE" w:rsidRPr="00A415F5" w:rsidRDefault="00280FFE" w:rsidP="00AA2678">
            <w:pPr>
              <w:rPr>
                <w:rFonts w:ascii="Arial" w:hAnsi="Arial" w:cs="Arial"/>
              </w:rPr>
            </w:pPr>
            <w:r w:rsidRPr="00A415F5">
              <w:rPr>
                <w:rFonts w:ascii="Arial" w:hAnsi="Arial" w:cs="Arial"/>
                <w:b/>
                <w:bCs/>
              </w:rPr>
              <w:t xml:space="preserve">Submitted: </w:t>
            </w:r>
            <w:r w:rsidR="00D30FD7">
              <w:rPr>
                <w:rFonts w:ascii="Arial" w:hAnsi="Arial" w:cs="Arial"/>
                <w:b/>
                <w:bCs/>
              </w:rPr>
              <w:t>10/2017</w:t>
            </w:r>
          </w:p>
        </w:tc>
        <w:tc>
          <w:tcPr>
            <w:tcW w:w="2821" w:type="pct"/>
            <w:vAlign w:val="center"/>
            <w:hideMark/>
          </w:tcPr>
          <w:p w14:paraId="2DA914D0" w14:textId="77777777" w:rsidR="00280FFE" w:rsidRPr="00A415F5" w:rsidRDefault="00280FFE" w:rsidP="00AA2678">
            <w:pPr>
              <w:rPr>
                <w:rFonts w:ascii="Arial" w:hAnsi="Arial" w:cs="Arial"/>
              </w:rPr>
            </w:pPr>
            <w:r w:rsidRPr="00A415F5">
              <w:rPr>
                <w:rFonts w:ascii="Arial" w:hAnsi="Arial" w:cs="Arial"/>
                <w:b/>
                <w:bCs/>
              </w:rPr>
              <w:t>Agency: CAOs</w:t>
            </w:r>
            <w:r>
              <w:rPr>
                <w:rFonts w:ascii="Arial" w:hAnsi="Arial" w:cs="Arial"/>
                <w:b/>
                <w:bCs/>
              </w:rPr>
              <w:t xml:space="preserve"> </w:t>
            </w:r>
          </w:p>
        </w:tc>
      </w:tr>
      <w:tr w:rsidR="00280FFE" w:rsidRPr="00A415F5" w14:paraId="4B361A77" w14:textId="77777777" w:rsidTr="00AA2678">
        <w:trPr>
          <w:tblCellSpacing w:w="15" w:type="dxa"/>
        </w:trPr>
        <w:tc>
          <w:tcPr>
            <w:tcW w:w="0" w:type="auto"/>
            <w:vAlign w:val="center"/>
            <w:hideMark/>
          </w:tcPr>
          <w:p w14:paraId="1A239FB3" w14:textId="77777777" w:rsidR="00280FFE" w:rsidRPr="00297A8F" w:rsidRDefault="00280FFE" w:rsidP="00AA2678">
            <w:pPr>
              <w:rPr>
                <w:rFonts w:ascii="Arial" w:hAnsi="Arial" w:cs="Arial"/>
                <w:b/>
              </w:rPr>
            </w:pPr>
          </w:p>
        </w:tc>
        <w:tc>
          <w:tcPr>
            <w:tcW w:w="0" w:type="auto"/>
            <w:vAlign w:val="center"/>
            <w:hideMark/>
          </w:tcPr>
          <w:p w14:paraId="63B25364" w14:textId="77777777" w:rsidR="00280FFE" w:rsidRPr="00A415F5" w:rsidRDefault="00280FFE" w:rsidP="00AA2678">
            <w:pPr>
              <w:rPr>
                <w:rFonts w:ascii="Arial" w:hAnsi="Arial" w:cs="Arial"/>
              </w:rPr>
            </w:pPr>
            <w:r w:rsidRPr="00A415F5">
              <w:rPr>
                <w:rFonts w:ascii="Arial" w:hAnsi="Arial" w:cs="Arial"/>
                <w:b/>
                <w:bCs/>
              </w:rPr>
              <w:t xml:space="preserve">Citations: </w:t>
            </w:r>
            <w:r>
              <w:rPr>
                <w:rFonts w:ascii="Arial" w:hAnsi="Arial" w:cs="Arial"/>
                <w:b/>
                <w:bCs/>
              </w:rPr>
              <w:t>SNAP</w:t>
            </w:r>
          </w:p>
        </w:tc>
      </w:tr>
    </w:tbl>
    <w:p w14:paraId="75A219B9" w14:textId="77777777" w:rsidR="00280FFE" w:rsidRDefault="00280FFE" w:rsidP="00280FFE">
      <w:pPr>
        <w:rPr>
          <w:rFonts w:ascii="Arial" w:hAnsi="Arial" w:cs="Arial"/>
          <w:b/>
          <w:bCs/>
        </w:rPr>
      </w:pPr>
    </w:p>
    <w:p w14:paraId="66C1CDE2" w14:textId="77777777" w:rsidR="00280FFE" w:rsidRDefault="00280FFE" w:rsidP="00280FFE">
      <w:pPr>
        <w:rPr>
          <w:rFonts w:ascii="Arial" w:hAnsi="Arial" w:cs="Arial"/>
          <w:bCs/>
        </w:rPr>
      </w:pPr>
      <w:r w:rsidRPr="00A415F5">
        <w:rPr>
          <w:rFonts w:ascii="Arial" w:hAnsi="Arial" w:cs="Arial"/>
          <w:b/>
          <w:bCs/>
        </w:rPr>
        <w:t xml:space="preserve">Subject:  </w:t>
      </w:r>
      <w:r w:rsidR="008309F0" w:rsidRPr="00D30FD7">
        <w:rPr>
          <w:rFonts w:ascii="Arial" w:hAnsi="Arial" w:cs="Arial"/>
          <w:b/>
          <w:bCs/>
        </w:rPr>
        <w:t>Senior Community Services Employment Program</w:t>
      </w:r>
    </w:p>
    <w:p w14:paraId="340444B9" w14:textId="77777777" w:rsidR="00280FFE" w:rsidRDefault="00280FFE" w:rsidP="00280FFE">
      <w:pPr>
        <w:rPr>
          <w:rFonts w:ascii="Arial" w:hAnsi="Arial" w:cs="Arial"/>
          <w:bCs/>
        </w:rPr>
      </w:pPr>
    </w:p>
    <w:p w14:paraId="22CD3D15" w14:textId="77777777" w:rsidR="00280FFE" w:rsidRPr="00D30FD7" w:rsidRDefault="00EE06D0" w:rsidP="00EE06D0">
      <w:pPr>
        <w:rPr>
          <w:rFonts w:ascii="Arial" w:hAnsi="Arial" w:cs="Arial"/>
          <w:bCs/>
        </w:rPr>
      </w:pPr>
      <w:r w:rsidRPr="00D30FD7">
        <w:rPr>
          <w:rFonts w:ascii="Arial" w:hAnsi="Arial" w:cs="Arial"/>
          <w:bCs/>
        </w:rPr>
        <w:t xml:space="preserve">Question:  </w:t>
      </w:r>
      <w:r w:rsidR="002C3906" w:rsidRPr="00D30FD7">
        <w:rPr>
          <w:rFonts w:ascii="Arial" w:hAnsi="Arial" w:cs="Arial"/>
          <w:bCs/>
        </w:rPr>
        <w:t>Do payments</w:t>
      </w:r>
      <w:r w:rsidR="008309F0" w:rsidRPr="00D30FD7">
        <w:rPr>
          <w:rFonts w:ascii="Arial" w:hAnsi="Arial" w:cs="Arial"/>
          <w:bCs/>
        </w:rPr>
        <w:t xml:space="preserve"> from the Senior Community Services Employment Program</w:t>
      </w:r>
      <w:r w:rsidR="00280FFE" w:rsidRPr="00D30FD7">
        <w:rPr>
          <w:rFonts w:ascii="Arial" w:hAnsi="Arial" w:cs="Arial"/>
          <w:bCs/>
        </w:rPr>
        <w:t xml:space="preserve"> </w:t>
      </w:r>
      <w:r w:rsidR="008309F0" w:rsidRPr="00D30FD7">
        <w:rPr>
          <w:rFonts w:ascii="Arial" w:hAnsi="Arial" w:cs="Arial"/>
          <w:bCs/>
        </w:rPr>
        <w:t>count toward the SNAP benefit?</w:t>
      </w:r>
    </w:p>
    <w:p w14:paraId="36AD1A3C" w14:textId="77777777" w:rsidR="00280FFE" w:rsidRDefault="00280FFE" w:rsidP="00280FFE"/>
    <w:p w14:paraId="29D42DD7" w14:textId="77777777" w:rsidR="00280FFE" w:rsidRPr="00A415F5" w:rsidRDefault="00C41173" w:rsidP="00280FFE">
      <w:pPr>
        <w:rPr>
          <w:rFonts w:ascii="Arial" w:hAnsi="Arial" w:cs="Arial"/>
        </w:rPr>
      </w:pPr>
      <w:r>
        <w:rPr>
          <w:rFonts w:ascii="Arial" w:hAnsi="Arial" w:cs="Arial"/>
        </w:rPr>
        <w:pict w14:anchorId="62F6EE3C">
          <v:rect id="_x0000_i1025" style="width:0;height:1.5pt" o:hralign="center" o:hrstd="t" o:hr="t" fillcolor="#a0a0a0" stroked="f"/>
        </w:pic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776"/>
        <w:gridCol w:w="2584"/>
      </w:tblGrid>
      <w:tr w:rsidR="00280FFE" w:rsidRPr="00A415F5" w14:paraId="17D14601" w14:textId="77777777" w:rsidTr="00AA2678">
        <w:trPr>
          <w:tblCellSpacing w:w="15" w:type="dxa"/>
        </w:trPr>
        <w:tc>
          <w:tcPr>
            <w:tcW w:w="0" w:type="auto"/>
            <w:vAlign w:val="center"/>
            <w:hideMark/>
          </w:tcPr>
          <w:p w14:paraId="43925804" w14:textId="77777777" w:rsidR="00280FFE" w:rsidRPr="00D30FD7" w:rsidRDefault="00280FFE" w:rsidP="00AA2678">
            <w:pPr>
              <w:rPr>
                <w:rFonts w:ascii="Arial" w:hAnsi="Arial" w:cs="Arial"/>
              </w:rPr>
            </w:pPr>
            <w:r w:rsidRPr="00D30FD7">
              <w:rPr>
                <w:rFonts w:ascii="Arial" w:hAnsi="Arial" w:cs="Arial"/>
                <w:b/>
                <w:bCs/>
              </w:rPr>
              <w:t xml:space="preserve">Response By: Division of Federal Programs </w:t>
            </w:r>
          </w:p>
        </w:tc>
        <w:tc>
          <w:tcPr>
            <w:tcW w:w="0" w:type="auto"/>
            <w:vAlign w:val="center"/>
            <w:hideMark/>
          </w:tcPr>
          <w:p w14:paraId="60476EF6" w14:textId="77777777" w:rsidR="00280FFE" w:rsidRPr="00D30FD7" w:rsidRDefault="00280FFE" w:rsidP="00AA2678">
            <w:pPr>
              <w:rPr>
                <w:rFonts w:ascii="Arial" w:hAnsi="Arial" w:cs="Arial"/>
                <w:b/>
                <w:bCs/>
              </w:rPr>
            </w:pPr>
          </w:p>
          <w:p w14:paraId="2F78C795" w14:textId="77777777" w:rsidR="00280FFE" w:rsidRPr="00D30FD7" w:rsidRDefault="00280FFE" w:rsidP="00AA2678">
            <w:pPr>
              <w:rPr>
                <w:rFonts w:ascii="Arial" w:hAnsi="Arial" w:cs="Arial"/>
                <w:b/>
                <w:bCs/>
              </w:rPr>
            </w:pPr>
            <w:r w:rsidRPr="00D30FD7">
              <w:rPr>
                <w:rFonts w:ascii="Arial" w:hAnsi="Arial" w:cs="Arial"/>
                <w:b/>
                <w:bCs/>
              </w:rPr>
              <w:t xml:space="preserve">Date: </w:t>
            </w:r>
            <w:r w:rsidR="00D30FD7" w:rsidRPr="00D30FD7">
              <w:rPr>
                <w:rFonts w:ascii="Arial" w:hAnsi="Arial" w:cs="Arial"/>
                <w:b/>
                <w:bCs/>
              </w:rPr>
              <w:t>10/10/2017</w:t>
            </w:r>
          </w:p>
          <w:p w14:paraId="478D6E67" w14:textId="77777777" w:rsidR="00280FFE" w:rsidRPr="00D30FD7" w:rsidRDefault="00280FFE" w:rsidP="00AA2678">
            <w:pPr>
              <w:rPr>
                <w:rFonts w:ascii="Arial" w:hAnsi="Arial" w:cs="Arial"/>
              </w:rPr>
            </w:pPr>
          </w:p>
        </w:tc>
      </w:tr>
    </w:tbl>
    <w:p w14:paraId="52774D02" w14:textId="77777777" w:rsidR="00BA52D2" w:rsidRPr="00D30FD7" w:rsidRDefault="008309F0" w:rsidP="00EE06D0">
      <w:pPr>
        <w:rPr>
          <w:rFonts w:ascii="Arial" w:hAnsi="Arial" w:cs="Arial"/>
          <w:bCs/>
        </w:rPr>
      </w:pPr>
      <w:r w:rsidRPr="00D30FD7">
        <w:rPr>
          <w:rFonts w:ascii="Arial" w:hAnsi="Arial" w:cs="Arial"/>
          <w:bCs/>
        </w:rPr>
        <w:t xml:space="preserve">No. This income must be excluded when calculating the SNAP benefit amount. </w:t>
      </w:r>
      <w:r w:rsidR="00EE06D0" w:rsidRPr="00D30FD7">
        <w:rPr>
          <w:rFonts w:ascii="Arial" w:hAnsi="Arial" w:cs="Arial"/>
          <w:bCs/>
        </w:rPr>
        <w:t xml:space="preserve">Please see SNAPH 550.516.  </w:t>
      </w:r>
    </w:p>
    <w:p w14:paraId="45D22BDB" w14:textId="77777777" w:rsidR="00BA52D2" w:rsidRPr="00D30FD7" w:rsidRDefault="00BA52D2">
      <w:pPr>
        <w:rPr>
          <w:rFonts w:ascii="Arial" w:hAnsi="Arial" w:cs="Arial"/>
          <w:bCs/>
        </w:rPr>
      </w:pPr>
    </w:p>
    <w:p w14:paraId="2AE93A24" w14:textId="77777777" w:rsidR="00EE06D0" w:rsidRPr="00D30FD7" w:rsidRDefault="00C66622" w:rsidP="00EE06D0">
      <w:pPr>
        <w:rPr>
          <w:rFonts w:ascii="Arial" w:hAnsi="Arial" w:cs="Arial"/>
          <w:bCs/>
        </w:rPr>
      </w:pPr>
      <w:r w:rsidRPr="00D30FD7">
        <w:rPr>
          <w:rFonts w:ascii="Arial" w:hAnsi="Arial" w:cs="Arial"/>
          <w:bCs/>
        </w:rPr>
        <w:t>The Senior Community Services Employment Program is authorized by Title V, Section 509 of the Older Americans Act of 1965. According to the U.S. Department of Labor, participants in this program</w:t>
      </w:r>
      <w:r w:rsidR="00F55CF0" w:rsidRPr="00D30FD7">
        <w:rPr>
          <w:rFonts w:ascii="Arial" w:hAnsi="Arial" w:cs="Arial"/>
          <w:bCs/>
        </w:rPr>
        <w:t xml:space="preserve"> must be over age 55, unemployed, and have a family income at or under 125% of the federal poverty level. Participants</w:t>
      </w:r>
      <w:r w:rsidRPr="00D30FD7">
        <w:rPr>
          <w:rFonts w:ascii="Arial" w:hAnsi="Arial" w:cs="Arial"/>
          <w:bCs/>
        </w:rPr>
        <w:t xml:space="preserve"> gain work experience in a wide variety of community service activities, and typically</w:t>
      </w:r>
      <w:r w:rsidR="00C1227A" w:rsidRPr="00D30FD7">
        <w:rPr>
          <w:rFonts w:ascii="Arial" w:hAnsi="Arial" w:cs="Arial"/>
          <w:bCs/>
        </w:rPr>
        <w:t xml:space="preserve"> work an</w:t>
      </w:r>
      <w:r w:rsidRPr="00D30FD7">
        <w:rPr>
          <w:rFonts w:ascii="Arial" w:hAnsi="Arial" w:cs="Arial"/>
          <w:bCs/>
        </w:rPr>
        <w:t xml:space="preserve"> average</w:t>
      </w:r>
      <w:r w:rsidR="00C1227A" w:rsidRPr="00D30FD7">
        <w:rPr>
          <w:rFonts w:ascii="Arial" w:hAnsi="Arial" w:cs="Arial"/>
          <w:bCs/>
        </w:rPr>
        <w:t xml:space="preserve"> of 20 hours</w:t>
      </w:r>
      <w:r w:rsidRPr="00D30FD7">
        <w:rPr>
          <w:rFonts w:ascii="Arial" w:hAnsi="Arial" w:cs="Arial"/>
          <w:bCs/>
        </w:rPr>
        <w:t xml:space="preserve"> per week. They are paid </w:t>
      </w:r>
      <w:r w:rsidR="00C50A4B" w:rsidRPr="00D30FD7">
        <w:rPr>
          <w:rFonts w:ascii="Arial" w:hAnsi="Arial" w:cs="Arial"/>
          <w:bCs/>
        </w:rPr>
        <w:t xml:space="preserve">whichever minimum wage amount is highest in their area (federal, state, or local). </w:t>
      </w:r>
      <w:r w:rsidR="00EE06D0" w:rsidRPr="00D30FD7">
        <w:rPr>
          <w:rFonts w:ascii="Arial" w:hAnsi="Arial" w:cs="Arial"/>
          <w:bCs/>
        </w:rPr>
        <w:t xml:space="preserve"> </w:t>
      </w:r>
    </w:p>
    <w:p w14:paraId="506838CA" w14:textId="77777777" w:rsidR="00EE06D0" w:rsidRPr="00D30FD7" w:rsidRDefault="00EE06D0" w:rsidP="00EE06D0">
      <w:pPr>
        <w:rPr>
          <w:rFonts w:ascii="Arial" w:hAnsi="Arial" w:cs="Arial"/>
          <w:bCs/>
        </w:rPr>
      </w:pPr>
    </w:p>
    <w:p w14:paraId="495782B0" w14:textId="77777777" w:rsidR="00BB5D31" w:rsidRPr="00D30FD7" w:rsidRDefault="00C1227A" w:rsidP="00EE06D0">
      <w:pPr>
        <w:rPr>
          <w:rFonts w:ascii="Arial" w:hAnsi="Arial" w:cs="Arial"/>
          <w:bCs/>
        </w:rPr>
      </w:pPr>
      <w:r w:rsidRPr="00D30FD7">
        <w:rPr>
          <w:rFonts w:ascii="Arial" w:hAnsi="Arial" w:cs="Arial"/>
          <w:bCs/>
        </w:rPr>
        <w:t xml:space="preserve">A link to the service providers can be found at </w:t>
      </w:r>
      <w:hyperlink r:id="rId10" w:history="1">
        <w:r w:rsidRPr="00D30FD7">
          <w:rPr>
            <w:rStyle w:val="Hyperlink"/>
            <w:rFonts w:ascii="Arial" w:hAnsi="Arial" w:cs="Arial"/>
          </w:rPr>
          <w:t>http://www.servicelocator.org/olderworkers</w:t>
        </w:r>
      </w:hyperlink>
      <w:r w:rsidRPr="00D30FD7">
        <w:rPr>
          <w:rFonts w:ascii="Arial" w:hAnsi="Arial" w:cs="Arial"/>
          <w:bCs/>
        </w:rPr>
        <w:t xml:space="preserve">. </w:t>
      </w:r>
    </w:p>
    <w:sectPr w:rsidR="00BB5D31" w:rsidRPr="00D30F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922B5" w14:textId="77777777" w:rsidR="00C41173" w:rsidRDefault="00C41173" w:rsidP="00BB5D31">
      <w:r>
        <w:separator/>
      </w:r>
    </w:p>
  </w:endnote>
  <w:endnote w:type="continuationSeparator" w:id="0">
    <w:p w14:paraId="40587769" w14:textId="77777777" w:rsidR="00C41173" w:rsidRDefault="00C41173" w:rsidP="00BB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A9A0" w14:textId="77777777" w:rsidR="00C41173" w:rsidRDefault="00C41173" w:rsidP="00BB5D31">
      <w:r>
        <w:separator/>
      </w:r>
    </w:p>
  </w:footnote>
  <w:footnote w:type="continuationSeparator" w:id="0">
    <w:p w14:paraId="4C8BC9D3" w14:textId="77777777" w:rsidR="00C41173" w:rsidRDefault="00C41173" w:rsidP="00BB5D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FFE"/>
    <w:rsid w:val="000011BC"/>
    <w:rsid w:val="001F2B2C"/>
    <w:rsid w:val="00280FFE"/>
    <w:rsid w:val="002C3906"/>
    <w:rsid w:val="004D4AA4"/>
    <w:rsid w:val="005E1486"/>
    <w:rsid w:val="00684840"/>
    <w:rsid w:val="007E535A"/>
    <w:rsid w:val="008309F0"/>
    <w:rsid w:val="00A94669"/>
    <w:rsid w:val="00BA52D2"/>
    <w:rsid w:val="00BB5D31"/>
    <w:rsid w:val="00C1227A"/>
    <w:rsid w:val="00C41173"/>
    <w:rsid w:val="00C50A4B"/>
    <w:rsid w:val="00C66622"/>
    <w:rsid w:val="00CC6151"/>
    <w:rsid w:val="00D30FD7"/>
    <w:rsid w:val="00DB56A5"/>
    <w:rsid w:val="00DB6218"/>
    <w:rsid w:val="00EE06D0"/>
    <w:rsid w:val="00F55CF0"/>
    <w:rsid w:val="00FE1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0DA6"/>
  <w15:chartTrackingRefBased/>
  <w15:docId w15:val="{0D409080-F3D0-4557-98BE-C0178A62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F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5D31"/>
    <w:rPr>
      <w:sz w:val="20"/>
      <w:szCs w:val="20"/>
    </w:rPr>
  </w:style>
  <w:style w:type="character" w:customStyle="1" w:styleId="FootnoteTextChar">
    <w:name w:val="Footnote Text Char"/>
    <w:basedOn w:val="DefaultParagraphFont"/>
    <w:link w:val="FootnoteText"/>
    <w:uiPriority w:val="99"/>
    <w:semiHidden/>
    <w:rsid w:val="00BB5D3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5D31"/>
    <w:rPr>
      <w:vertAlign w:val="superscript"/>
    </w:rPr>
  </w:style>
  <w:style w:type="character" w:styleId="Hyperlink">
    <w:name w:val="Hyperlink"/>
    <w:basedOn w:val="DefaultParagraphFont"/>
    <w:uiPriority w:val="99"/>
    <w:unhideWhenUsed/>
    <w:rsid w:val="00BB5D31"/>
    <w:rPr>
      <w:color w:val="0563C1" w:themeColor="hyperlink"/>
      <w:u w:val="single"/>
    </w:rPr>
  </w:style>
  <w:style w:type="character" w:styleId="UnresolvedMention">
    <w:name w:val="Unresolved Mention"/>
    <w:basedOn w:val="DefaultParagraphFont"/>
    <w:uiPriority w:val="99"/>
    <w:semiHidden/>
    <w:unhideWhenUsed/>
    <w:rsid w:val="00BB5D31"/>
    <w:rPr>
      <w:color w:val="808080"/>
      <w:shd w:val="clear" w:color="auto" w:fill="E6E6E6"/>
    </w:rPr>
  </w:style>
  <w:style w:type="character" w:styleId="FollowedHyperlink">
    <w:name w:val="FollowedHyperlink"/>
    <w:basedOn w:val="DefaultParagraphFont"/>
    <w:uiPriority w:val="99"/>
    <w:semiHidden/>
    <w:unhideWhenUsed/>
    <w:rsid w:val="00C122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servicelocator.org/olderworkers"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licy Clarifications" ma:contentTypeID="0x01010099FCCC4F9DDAD94A82328D48E334C405003856FB4E3546D9478FF433CCAC928B44" ma:contentTypeVersion="23" ma:contentTypeDescription="" ma:contentTypeScope="" ma:versionID="e1ccf38f8e6caec84538a4934f35f40e">
  <xsd:schema xmlns:xsd="http://www.w3.org/2001/XMLSchema" xmlns:xs="http://www.w3.org/2001/XMLSchema" xmlns:p="http://schemas.microsoft.com/office/2006/metadata/properties" xmlns:ns2="977afc5b-b7a0-4364-bbc1-a51054422f38" xmlns:ns3="b25e8cd6-48ac-45c8-b446-643b30eae27b" targetNamespace="http://schemas.microsoft.com/office/2006/metadata/properties" ma:root="true" ma:fieldsID="0e861702f0f30a534eb313cec13331ca" ns2:_="" ns3:_="">
    <xsd:import namespace="977afc5b-b7a0-4364-bbc1-a51054422f38"/>
    <xsd:import namespace="b25e8cd6-48ac-45c8-b446-643b30eae27b"/>
    <xsd:element name="properties">
      <xsd:complexType>
        <xsd:sequence>
          <xsd:element name="documentManagement">
            <xsd:complexType>
              <xsd:all>
                <xsd:element ref="ns2:ucmID" minOccurs="0"/>
                <xsd:element ref="ns2:PolicyClarificationCategory" minOccurs="0"/>
                <xsd:element ref="ns2:PolicyClarificationIssued"/>
                <xsd:element ref="ns2:PolicyClarificationNumber"/>
                <xsd:element ref="ns2:PolicyClarificationObsolete" minOccurs="0"/>
                <xsd:element ref="ns2:PolicyClarificationYear"/>
                <xsd:element ref="ns2:Abstract" minOccurs="0"/>
                <xsd:element ref="ns2:Revised_x0020_Date" minOccurs="0"/>
                <xsd:element ref="ns3:ucmID0" minOccurs="0"/>
                <xsd:element ref="ns2:RD" minOccurs="0"/>
                <xsd:element ref="ns3:MediaServiceMetadata" minOccurs="0"/>
                <xsd:element ref="ns3:MediaServiceFastMetadata" minOccurs="0"/>
                <xsd:element ref="ns2:PolicyClarificationChapter" minOccurs="0"/>
                <xsd:element ref="ns2:SharedWithUsers" minOccurs="0"/>
                <xsd:element ref="ns2:SharedWithDetails" minOccurs="0"/>
                <xsd:element ref="ns3:UPDAT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afc5b-b7a0-4364-bbc1-a51054422f38" elementFormDefault="qualified">
    <xsd:import namespace="http://schemas.microsoft.com/office/2006/documentManagement/types"/>
    <xsd:import namespace="http://schemas.microsoft.com/office/infopath/2007/PartnerControls"/>
    <xsd:element name="ucmID" ma:index="8" nillable="true" ma:displayName="ucmID" ma:hidden="true" ma:internalName="ucmID" ma:readOnly="false">
      <xsd:simpleType>
        <xsd:restriction base="dms:Text">
          <xsd:maxLength value="255"/>
        </xsd:restriction>
      </xsd:simpleType>
    </xsd:element>
    <xsd:element name="PolicyClarificationCategory" ma:index="9" nillable="true" ma:displayName="PolicyClarificationCategory" ma:internalName="PolicyClarificationCategory" ma:requiredMultiChoice="true">
      <xsd:complexType>
        <xsd:complexContent>
          <xsd:extension base="dms:MultiChoice">
            <xsd:sequence>
              <xsd:element name="Value" maxOccurs="unbounded" minOccurs="0" nillable="true">
                <xsd:simpleType>
                  <xsd:restriction base="dms:Choice">
                    <xsd:enumeration value="Cash Assistance-All"/>
                    <xsd:enumeration value="Cash Assistance-Extended TANF"/>
                    <xsd:enumeration value="Cash Assistance-GA"/>
                    <xsd:enumeration value="Cash Assistance-TANF"/>
                    <xsd:enumeration value="Child Care Unification"/>
                    <xsd:enumeration value="Citizenship &amp; Identity Verification"/>
                    <xsd:enumeration value="Employment &amp; Training-EPP"/>
                    <xsd:enumeration value="Employment &amp; Training-ESA"/>
                    <xsd:enumeration value="Emplyment &amp; Training-ECC"/>
                    <xsd:enumeration value="Family Works Initiatives-All"/>
                    <xsd:enumeration value="LIHEAP-All-Cash-Crisis"/>
                    <xsd:enumeration value="LIHEAP-Cash"/>
                    <xsd:enumeration value="LIHEAP-Crisis"/>
                    <xsd:enumeration value="LIHWAP-All"/>
                    <xsd:enumeration value="Medicaid-adultBasic"/>
                    <xsd:enumeration value="Medicaid-All"/>
                    <xsd:enumeration value="Medicaid-BCCPT"/>
                    <xsd:enumeration value="Medicaid-GA"/>
                    <xsd:enumeration value="Medicaid-HB"/>
                    <xsd:enumeration value="Medicaid-HH"/>
                    <xsd:enumeration value="Medicaid-LTC"/>
                    <xsd:enumeration value="Medicaid-MAWD"/>
                    <xsd:enumeration value="Medicaid-SelectPlan"/>
                    <xsd:enumeration value="Medicaid-SSI"/>
                    <xsd:enumeration value="Medicaid-TANF"/>
                    <xsd:enumeration value="Other"/>
                    <xsd:enumeration value="SNAP/Food Stamp"/>
                    <xsd:enumeration value="SSI-SSP"/>
                    <xsd:enumeration value="Time-Out"/>
                    <xsd:enumeration value="Work Support Component"/>
                  </xsd:restriction>
                </xsd:simpleType>
              </xsd:element>
            </xsd:sequence>
          </xsd:extension>
        </xsd:complexContent>
      </xsd:complexType>
    </xsd:element>
    <xsd:element name="PolicyClarificationIssued" ma:index="10" ma:displayName="PolicyClarificationIssued" ma:format="DateOnly" ma:internalName="PolicyClarificationIssued" ma:readOnly="false">
      <xsd:simpleType>
        <xsd:restriction base="dms:DateTime"/>
      </xsd:simpleType>
    </xsd:element>
    <xsd:element name="PolicyClarificationNumber" ma:index="11" ma:displayName="PolicyClarificationNumber" ma:internalName="PolicyClarificationNumber" ma:readOnly="false">
      <xsd:simpleType>
        <xsd:restriction base="dms:Text">
          <xsd:maxLength value="255"/>
        </xsd:restriction>
      </xsd:simpleType>
    </xsd:element>
    <xsd:element name="PolicyClarificationObsolete" ma:index="12" nillable="true" ma:displayName="PolicyClarificationObsolete" ma:default="0" ma:internalName="PolicyClarificationObsolete">
      <xsd:simpleType>
        <xsd:restriction base="dms:Boolean"/>
      </xsd:simpleType>
    </xsd:element>
    <xsd:element name="PolicyClarificationYear" ma:index="13" ma:displayName="PolicyClarificationYear" ma:format="Dropdown" ma:internalName="PolicyClarificationYear">
      <xsd:simpleType>
        <xsd:restriction base="dms:Choice">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enumeration value="1999"/>
          <xsd:enumeration value="1998"/>
          <xsd:enumeration value="1997"/>
          <xsd:enumeration value="1996"/>
          <xsd:enumeration value="1995"/>
        </xsd:restriction>
      </xsd:simpleType>
    </xsd:element>
    <xsd:element name="Abstract" ma:index="14" nillable="true" ma:displayName="Abstract" ma:internalName="Abstract" ma:readOnly="false">
      <xsd:simpleType>
        <xsd:restriction base="dms:Note">
          <xsd:maxLength value="255"/>
        </xsd:restriction>
      </xsd:simpleType>
    </xsd:element>
    <xsd:element name="Revised_x0020_Date" ma:index="15" nillable="true" ma:displayName="Revised" ma:internalName="Revised_x0020_Date">
      <xsd:simpleType>
        <xsd:restriction base="dms:Note">
          <xsd:maxLength value="255"/>
        </xsd:restriction>
      </xsd:simpleType>
    </xsd:element>
    <xsd:element name="RD" ma:index="17" nillable="true" ma:displayName="RD" ma:internalName="RD">
      <xsd:simpleType>
        <xsd:restriction base="dms:Note">
          <xsd:maxLength value="255"/>
        </xsd:restriction>
      </xsd:simpleType>
    </xsd:element>
    <xsd:element name="PolicyClarificationChapter" ma:index="20" nillable="true" ma:displayName="PolicyClarificationChapter" ma:internalName="PolicyClarificationChapter">
      <xsd:complexType>
        <xsd:complexContent>
          <xsd:extension base="dms:MultiChoice">
            <xsd:sequence>
              <xsd:element name="Value" maxOccurs="unbounded" minOccurs="0" nillable="true">
                <xsd:simpleType>
                  <xsd:restriction base="dms:Choice">
                    <xsd:enumeration value="000"/>
                    <xsd:enumeration value="103"/>
                    <xsd:enumeration value="104"/>
                    <xsd:enumeration value="105"/>
                    <xsd:enumeration value="106"/>
                    <xsd:enumeration value="107"/>
                    <xsd:enumeration value="108"/>
                    <xsd:enumeration value="110"/>
                    <xsd:enumeration value="114"/>
                    <xsd:enumeration value="122"/>
                    <xsd:enumeration value="123"/>
                    <xsd:enumeration value="127"/>
                    <xsd:enumeration value="129"/>
                    <xsd:enumeration value="131"/>
                    <xsd:enumeration value="135"/>
                    <xsd:enumeration value="137"/>
                    <xsd:enumeration value="138"/>
                    <xsd:enumeration value="140"/>
                    <xsd:enumeration value="150"/>
                    <xsd:enumeration value="160"/>
                    <xsd:enumeration value="168"/>
                    <xsd:enumeration value="171"/>
                    <xsd:enumeration value="176"/>
                    <xsd:enumeration value="177"/>
                    <xsd:enumeration value="178"/>
                    <xsd:enumeration value="180"/>
                    <xsd:enumeration value="183"/>
                    <xsd:enumeration value="192"/>
                    <xsd:enumeration value="203"/>
                    <xsd:enumeration value="204"/>
                    <xsd:enumeration value="205"/>
                    <xsd:enumeration value="209"/>
                    <xsd:enumeration value="210"/>
                    <xsd:enumeration value="214"/>
                    <xsd:enumeration value="219"/>
                    <xsd:enumeration value="222"/>
                    <xsd:enumeration value="223"/>
                    <xsd:enumeration value="238"/>
                    <xsd:enumeration value="240"/>
                    <xsd:enumeration value="250"/>
                    <xsd:enumeration value="268"/>
                    <xsd:enumeration value="277"/>
                    <xsd:enumeration value="278"/>
                    <xsd:enumeration value="279"/>
                    <xsd:enumeration value="300"/>
                    <xsd:enumeration value="303"/>
                    <xsd:enumeration value="304"/>
                    <xsd:enumeration value="305"/>
                    <xsd:enumeration value="309"/>
                    <xsd:enumeration value="310"/>
                    <xsd:enumeration value="311"/>
                    <xsd:enumeration value="312"/>
                    <xsd:enumeration value="314"/>
                    <xsd:enumeration value="315"/>
                    <xsd:enumeration value="316"/>
                    <xsd:enumeration value="317"/>
                    <xsd:enumeration value="318"/>
                    <xsd:enumeration value="319"/>
                    <xsd:enumeration value="322"/>
                    <xsd:enumeration value="323"/>
                    <xsd:enumeration value="327"/>
                    <xsd:enumeration value="338"/>
                    <xsd:enumeration value="339"/>
                    <xsd:enumeration value="340"/>
                    <xsd:enumeration value="350"/>
                    <xsd:enumeration value="352"/>
                    <xsd:enumeration value="355"/>
                    <xsd:enumeration value="357"/>
                    <xsd:enumeration value="360"/>
                    <xsd:enumeration value="368"/>
                    <xsd:enumeration value="372"/>
                    <xsd:enumeration value="376"/>
                    <xsd:enumeration value="378"/>
                    <xsd:enumeration value="380"/>
                    <xsd:enumeration value="387"/>
                    <xsd:enumeration value="388"/>
                    <xsd:enumeration value="389"/>
                    <xsd:enumeration value="391"/>
                    <xsd:enumeration value="392"/>
                    <xsd:enumeration value="403"/>
                    <xsd:enumeration value="404"/>
                    <xsd:enumeration value="405"/>
                    <xsd:enumeration value="420"/>
                    <xsd:enumeration value="423"/>
                    <xsd:enumeration value="438"/>
                    <xsd:enumeration value="440"/>
                    <xsd:enumeration value="441"/>
                    <xsd:enumeration value="450"/>
                    <xsd:enumeration value="457"/>
                    <xsd:enumeration value="468"/>
                    <xsd:enumeration value="472"/>
                    <xsd:enumeration value="476"/>
                    <xsd:enumeration value="477"/>
                    <xsd:enumeration value="479"/>
                    <xsd:enumeration value="486"/>
                    <xsd:enumeration value="488"/>
                    <xsd:enumeration value="489"/>
                    <xsd:enumeration value="495"/>
                    <xsd:enumeration value="503"/>
                    <xsd:enumeration value="504"/>
                    <xsd:enumeration value="506"/>
                    <xsd:enumeration value="510"/>
                    <xsd:enumeration value="511"/>
                    <xsd:enumeration value="512"/>
                    <xsd:enumeration value="514"/>
                    <xsd:enumeration value="520"/>
                    <xsd:enumeration value="522"/>
                    <xsd:enumeration value="523"/>
                    <xsd:enumeration value="535"/>
                    <xsd:enumeration value="536"/>
                    <xsd:enumeration value="540"/>
                    <xsd:enumeration value="550"/>
                    <xsd:enumeration value="552"/>
                    <xsd:enumeration value="555"/>
                    <xsd:enumeration value="560"/>
                    <xsd:enumeration value="567"/>
                    <xsd:enumeration value="568"/>
                    <xsd:enumeration value="570"/>
                    <xsd:enumeration value="571"/>
                    <xsd:enumeration value="572"/>
                    <xsd:enumeration value="575"/>
                    <xsd:enumeration value="576"/>
                    <xsd:enumeration value="577"/>
                    <xsd:enumeration value="578"/>
                    <xsd:enumeration value="579"/>
                    <xsd:enumeration value="580"/>
                    <xsd:enumeration value="581"/>
                    <xsd:enumeration value="604"/>
                    <xsd:enumeration value="605"/>
                    <xsd:enumeration value="609"/>
                    <xsd:enumeration value="610"/>
                    <xsd:enumeration value="622"/>
                    <xsd:enumeration value="640"/>
                    <xsd:enumeration value="650"/>
                    <xsd:enumeration value="678"/>
                    <xsd:enumeration value="698"/>
                    <xsd:enumeration value="700"/>
                    <xsd:enumeration value="710"/>
                    <xsd:enumeration value="720"/>
                    <xsd:enumeration value="730"/>
                    <xsd:enumeration value="740"/>
                    <xsd:enumeration value="820"/>
                    <xsd:enumeration value="850"/>
                    <xsd:enumeration value="870"/>
                    <xsd:enumeration value="890"/>
                    <xsd:enumeration value="910"/>
                    <xsd:enumeration value="915"/>
                    <xsd:enumeration value="930"/>
                    <xsd:enumeration value="950"/>
                    <xsd:enumeration value="980"/>
                    <xsd:enumeration value="1100"/>
                    <xsd:enumeration value="1103"/>
                    <xsd:enumeration value="1104"/>
                    <xsd:enumeration value="1105"/>
                    <xsd:enumeration value="1106"/>
                    <xsd:enumeration value="1107"/>
                    <xsd:enumeration value="1108"/>
                    <xsd:enumeration value="1109"/>
                    <xsd:enumeration value="1110"/>
                    <xsd:enumeration value="1111"/>
                    <xsd:enumeration value="1112"/>
                  </xsd:restriction>
                </xsd:simpleType>
              </xsd:element>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5e8cd6-48ac-45c8-b446-643b30eae27b" elementFormDefault="qualified">
    <xsd:import namespace="http://schemas.microsoft.com/office/2006/documentManagement/types"/>
    <xsd:import namespace="http://schemas.microsoft.com/office/infopath/2007/PartnerControls"/>
    <xsd:element name="ucmID0" ma:index="16" nillable="true" ma:displayName="ucmID" ma:internalName="ucmID0">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UPDATED" ma:index="23" nillable="true" ma:displayName="UPDATED" ma:format="DateOnly" ma:internalName="UPDATED">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ucmID0 xmlns="b25e8cd6-48ac-45c8-b446-643b30eae27b" xsi:nil="true"/>
    <RD xmlns="977afc5b-b7a0-4364-bbc1-a51054422f38" xsi:nil="true"/>
    <Abstract xmlns="977afc5b-b7a0-4364-bbc1-a51054422f38"/>
    <PolicyClarificationNumber xmlns="977afc5b-b7a0-4364-bbc1-a51054422f38">PFS-18707-560</PolicyClarificationNumber>
    <PolicyClarificationYear xmlns="977afc5b-b7a0-4364-bbc1-a51054422f38">2017</PolicyClarificationYear>
    <PolicyClarificationIssued xmlns="977afc5b-b7a0-4364-bbc1-a51054422f38">2017-10-09T00:00:00+00:00</PolicyClarificationIssued>
    <PolicyClarificationCategory xmlns="977afc5b-b7a0-4364-bbc1-a51054422f38">
      <Value>SNAP/Food Stamp</Value>
    </PolicyClarificationCategory>
    <PolicyClarificationObsolete xmlns="977afc5b-b7a0-4364-bbc1-a51054422f38">false</PolicyClarificationObsolete>
    <ucmID xmlns="977afc5b-b7a0-4364-bbc1-a51054422f38">c_266244</ucmID>
    <Revised_x0020_Date xmlns="977afc5b-b7a0-4364-bbc1-a51054422f38" xsi:nil="true"/>
    <PolicyClarificationChapter xmlns="977afc5b-b7a0-4364-bbc1-a51054422f38">
      <Value>560</Value>
    </PolicyClarificationChapter>
    <UPDATED xmlns="b25e8cd6-48ac-45c8-b446-643b30eae27b" xsi:nil="true"/>
  </documentManagement>
</p:properties>
</file>

<file path=customXml/itemProps1.xml><?xml version="1.0" encoding="utf-8"?>
<ds:datastoreItem xmlns:ds="http://schemas.openxmlformats.org/officeDocument/2006/customXml" ds:itemID="{91D99140-7EEE-4975-B9ED-447315406B8B}">
  <ds:schemaRefs>
    <ds:schemaRef ds:uri="http://schemas.openxmlformats.org/officeDocument/2006/bibliography"/>
  </ds:schemaRefs>
</ds:datastoreItem>
</file>

<file path=customXml/itemProps2.xml><?xml version="1.0" encoding="utf-8"?>
<ds:datastoreItem xmlns:ds="http://schemas.openxmlformats.org/officeDocument/2006/customXml" ds:itemID="{231C64EF-63D8-46C3-882F-5C53D2EBB841}">
  <ds:schemaRefs>
    <ds:schemaRef ds:uri="http://schemas.microsoft.com/sharepoint/v3/contenttype/forms"/>
  </ds:schemaRefs>
</ds:datastoreItem>
</file>

<file path=customXml/itemProps3.xml><?xml version="1.0" encoding="utf-8"?>
<ds:datastoreItem xmlns:ds="http://schemas.openxmlformats.org/officeDocument/2006/customXml" ds:itemID="{67B95699-CACD-46D0-83AB-E9FE51031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afc5b-b7a0-4364-bbc1-a51054422f38"/>
    <ds:schemaRef ds:uri="b25e8cd6-48ac-45c8-b446-643b30eae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F304F-3579-403C-AC04-C7A7AA3CD6F0}">
  <ds:schemaRefs>
    <ds:schemaRef ds:uri="http://schemas.microsoft.com/office/2006/metadata/properties"/>
    <ds:schemaRef ds:uri="http://schemas.microsoft.com/office/infopath/2007/PartnerControls"/>
    <ds:schemaRef ds:uri="b25e8cd6-48ac-45c8-b446-643b30eae27b"/>
    <ds:schemaRef ds:uri="977afc5b-b7a0-4364-bbc1-a51054422f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Radcliff, Jacqueline</dc:creator>
  <cp:keywords/>
  <dc:description/>
  <cp:lastModifiedBy>Johnson, Daniel W</cp:lastModifiedBy>
  <cp:revision>2</cp:revision>
  <dcterms:created xsi:type="dcterms:W3CDTF">2026-10-07T12:40:00Z</dcterms:created>
  <dcterms:modified xsi:type="dcterms:W3CDTF">2026-10-07T12:40:00Z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0x01010099FCCC4F9DDAD94A82328D48E334C405003856FB4E3546D9478FF433CCAC928B44</vt:lpwstr>
  </property>
  <property fmtid="{D5CDD505-2E9C-101B-9397-08002B2CF9AE}" pid="3" name="Order">
    <vt:r8>23500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Abstract">
    <vt:lpwstr/>
  </property>
  <property fmtid="{D5CDD505-2E9C-101B-9397-08002B2CF9AE}" pid="8" name="PolicyClarificationNumber">
    <vt:lpwstr>PFS-18707-560</vt:lpwstr>
  </property>
  <property fmtid="{D5CDD505-2E9C-101B-9397-08002B2CF9AE}" pid="9" name="PolicyClarificationIssued">
    <vt:filetime>2017-10-09T00:00:00Z</vt:filetime>
  </property>
  <property fmtid="{D5CDD505-2E9C-101B-9397-08002B2CF9AE}" pid="10" name="PolicyClarificationYear">
    <vt:lpwstr>2017</vt:lpwstr>
  </property>
  <property fmtid="{D5CDD505-2E9C-101B-9397-08002B2CF9AE}" pid="11" name="PolicyClarificationCategory">
    <vt:lpwstr>;#SNAP/Food Stamp;#</vt:lpwstr>
  </property>
  <property fmtid="{D5CDD505-2E9C-101B-9397-08002B2CF9AE}" pid="12" name="ucmID">
    <vt:lpwstr>c_266244</vt:lpwstr>
  </property>
  <property fmtid="{D5CDD505-2E9C-101B-9397-08002B2CF9AE}" pid="13" name="PolicyClarificationObsolete">
    <vt:bool>false</vt:bool>
  </property>
</Properties>
</file>