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A687" w14:textId="77777777" w:rsidR="001B2B63" w:rsidRDefault="00C34DD8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CA861C" wp14:editId="3E87D3A3">
            <wp:extent cx="3037791" cy="6240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791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4608F" w14:textId="77777777" w:rsidR="001B2B63" w:rsidRDefault="001B2B63">
      <w:pPr>
        <w:pStyle w:val="BodyText"/>
        <w:rPr>
          <w:rFonts w:ascii="Times New Roman"/>
        </w:rPr>
      </w:pPr>
    </w:p>
    <w:p w14:paraId="04A92DC9" w14:textId="77777777" w:rsidR="001B2B63" w:rsidRDefault="001B2B63">
      <w:pPr>
        <w:pStyle w:val="BodyText"/>
        <w:spacing w:before="6"/>
        <w:rPr>
          <w:rFonts w:ascii="Times New Roman"/>
        </w:rPr>
      </w:pPr>
    </w:p>
    <w:p w14:paraId="694E37B5" w14:textId="77777777" w:rsidR="001B2B63" w:rsidRDefault="00C34DD8">
      <w:pPr>
        <w:pStyle w:val="Heading1"/>
        <w:tabs>
          <w:tab w:val="left" w:pos="1539"/>
        </w:tabs>
        <w:rPr>
          <w:u w:val="none"/>
        </w:rPr>
      </w:pPr>
      <w:r>
        <w:rPr>
          <w:spacing w:val="-2"/>
          <w:u w:val="none"/>
        </w:rPr>
        <w:t>DATE:</w:t>
      </w:r>
      <w:r>
        <w:rPr>
          <w:u w:val="none"/>
        </w:rPr>
        <w:tab/>
      </w:r>
      <w:r>
        <w:rPr>
          <w:color w:val="FF0000"/>
          <w:u w:val="none"/>
        </w:rPr>
        <w:t>April</w:t>
      </w:r>
      <w:r>
        <w:rPr>
          <w:color w:val="FF0000"/>
          <w:spacing w:val="-4"/>
          <w:u w:val="none"/>
        </w:rPr>
        <w:t xml:space="preserve"> </w:t>
      </w:r>
      <w:r>
        <w:rPr>
          <w:color w:val="FF0000"/>
          <w:u w:val="none"/>
        </w:rPr>
        <w:t>1,</w:t>
      </w:r>
      <w:r>
        <w:rPr>
          <w:color w:val="FF0000"/>
          <w:spacing w:val="-4"/>
          <w:u w:val="none"/>
        </w:rPr>
        <w:t xml:space="preserve"> 2024</w:t>
      </w:r>
    </w:p>
    <w:p w14:paraId="78BC03BA" w14:textId="77777777" w:rsidR="001B2B63" w:rsidRDefault="00C34DD8">
      <w:pPr>
        <w:spacing w:line="480" w:lineRule="auto"/>
        <w:ind w:left="100" w:right="4745" w:firstLine="1440"/>
        <w:rPr>
          <w:b/>
          <w:sz w:val="24"/>
        </w:rPr>
      </w:pPr>
      <w:r>
        <w:rPr>
          <w:b/>
          <w:sz w:val="24"/>
        </w:rPr>
        <w:t xml:space="preserve">March 19, </w:t>
      </w:r>
      <w:proofErr w:type="gramStart"/>
      <w:r>
        <w:rPr>
          <w:b/>
          <w:sz w:val="24"/>
        </w:rPr>
        <w:t>2024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OPERATIONS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MEMORANDUM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#24-03-01</w:t>
      </w:r>
    </w:p>
    <w:p w14:paraId="5FE7E2C4" w14:textId="77777777" w:rsidR="001B2B63" w:rsidRDefault="00C34DD8">
      <w:pPr>
        <w:pStyle w:val="BodyText"/>
        <w:tabs>
          <w:tab w:val="left" w:pos="1539"/>
        </w:tabs>
        <w:ind w:left="1540" w:right="752" w:hanging="1440"/>
      </w:pPr>
      <w:r>
        <w:rPr>
          <w:b/>
          <w:spacing w:val="-2"/>
        </w:rPr>
        <w:t>SUBJECT:</w:t>
      </w:r>
      <w:r>
        <w:rPr>
          <w:b/>
        </w:rPr>
        <w:tab/>
      </w:r>
      <w:r>
        <w:rPr>
          <w:color w:val="FF0000"/>
        </w:rPr>
        <w:t>Revised</w:t>
      </w:r>
      <w:r>
        <w:rPr>
          <w:color w:val="FF0000"/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Supplemental</w:t>
      </w:r>
      <w:r>
        <w:rPr>
          <w:spacing w:val="-8"/>
        </w:rPr>
        <w:t xml:space="preserve"> </w:t>
      </w:r>
      <w:r>
        <w:t>Nutrition</w:t>
      </w:r>
      <w:r>
        <w:rPr>
          <w:spacing w:val="-4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Program (SNAP) due to the end of the Unwinding of Continuous Coverage</w:t>
      </w:r>
    </w:p>
    <w:p w14:paraId="5DF35E21" w14:textId="77777777" w:rsidR="001B2B63" w:rsidRDefault="001B2B63">
      <w:pPr>
        <w:pStyle w:val="BodyText"/>
      </w:pPr>
    </w:p>
    <w:p w14:paraId="5C6F0B87" w14:textId="77777777" w:rsidR="001B2B63" w:rsidRDefault="00C34DD8">
      <w:pPr>
        <w:pStyle w:val="BodyText"/>
        <w:tabs>
          <w:tab w:val="left" w:pos="1540"/>
        </w:tabs>
        <w:ind w:left="100"/>
      </w:pPr>
      <w:r>
        <w:rPr>
          <w:b/>
          <w:spacing w:val="-5"/>
        </w:rPr>
        <w:t>TO:</w:t>
      </w:r>
      <w:r>
        <w:rPr>
          <w:b/>
        </w:rPr>
        <w:tab/>
      </w:r>
      <w:r>
        <w:t>Executive</w:t>
      </w:r>
      <w:r>
        <w:rPr>
          <w:spacing w:val="-11"/>
        </w:rPr>
        <w:t xml:space="preserve"> </w:t>
      </w:r>
      <w:r>
        <w:rPr>
          <w:spacing w:val="-2"/>
        </w:rPr>
        <w:t>Directors</w:t>
      </w:r>
    </w:p>
    <w:p w14:paraId="2B1A1755" w14:textId="77777777" w:rsidR="001B2B63" w:rsidRDefault="001B2B63">
      <w:pPr>
        <w:pStyle w:val="BodyText"/>
      </w:pPr>
    </w:p>
    <w:p w14:paraId="22FDD0D4" w14:textId="77777777" w:rsidR="001B2B63" w:rsidRDefault="00C34DD8">
      <w:pPr>
        <w:tabs>
          <w:tab w:val="left" w:pos="1539"/>
        </w:tabs>
        <w:ind w:left="1539" w:right="6496" w:hanging="1440"/>
        <w:rPr>
          <w:sz w:val="24"/>
        </w:rPr>
      </w:pPr>
      <w:r>
        <w:rPr>
          <w:b/>
          <w:spacing w:val="-2"/>
          <w:sz w:val="24"/>
        </w:rPr>
        <w:t>FROM:</w:t>
      </w:r>
      <w:r>
        <w:rPr>
          <w:b/>
          <w:sz w:val="24"/>
        </w:rPr>
        <w:tab/>
      </w:r>
      <w:r>
        <w:rPr>
          <w:sz w:val="24"/>
        </w:rPr>
        <w:t>Robert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Hixson </w:t>
      </w:r>
      <w:r>
        <w:rPr>
          <w:spacing w:val="-2"/>
          <w:sz w:val="24"/>
        </w:rPr>
        <w:t>Director</w:t>
      </w:r>
    </w:p>
    <w:p w14:paraId="7E410A49" w14:textId="77777777" w:rsidR="001B2B63" w:rsidRDefault="00C34DD8">
      <w:pPr>
        <w:pStyle w:val="BodyText"/>
        <w:ind w:left="1539"/>
      </w:pP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Operations</w:t>
      </w:r>
    </w:p>
    <w:p w14:paraId="20349858" w14:textId="77777777" w:rsidR="001B2B63" w:rsidRDefault="001B2B63">
      <w:pPr>
        <w:pStyle w:val="BodyText"/>
      </w:pPr>
    </w:p>
    <w:p w14:paraId="1CC52B55" w14:textId="77777777" w:rsidR="001B2B63" w:rsidRDefault="00C34DD8">
      <w:pPr>
        <w:pStyle w:val="Heading1"/>
        <w:rPr>
          <w:u w:val="none"/>
        </w:rPr>
      </w:pPr>
      <w:r>
        <w:rPr>
          <w:spacing w:val="-2"/>
        </w:rPr>
        <w:t>PURPOSE</w:t>
      </w:r>
    </w:p>
    <w:p w14:paraId="531C1AAB" w14:textId="77777777" w:rsidR="001B2B63" w:rsidRDefault="001B2B63">
      <w:pPr>
        <w:pStyle w:val="BodyText"/>
        <w:rPr>
          <w:b/>
        </w:rPr>
      </w:pPr>
    </w:p>
    <w:p w14:paraId="7837F433" w14:textId="77777777" w:rsidR="001B2B63" w:rsidRDefault="00C34DD8">
      <w:pPr>
        <w:pStyle w:val="BodyText"/>
        <w:ind w:left="100" w:right="233" w:firstLine="720"/>
      </w:pPr>
      <w:r>
        <w:t>To</w:t>
      </w:r>
      <w:r>
        <w:rPr>
          <w:spacing w:val="-5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Offices</w:t>
      </w:r>
      <w:r>
        <w:rPr>
          <w:spacing w:val="-7"/>
        </w:rPr>
        <w:t xml:space="preserve"> </w:t>
      </w:r>
      <w:r>
        <w:t>(CAOs)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SNAP</w:t>
      </w:r>
      <w:r>
        <w:rPr>
          <w:spacing w:val="-5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the expiration of allowable administrative waivers.</w:t>
      </w:r>
      <w:r>
        <w:rPr>
          <w:spacing w:val="40"/>
        </w:rPr>
        <w:t xml:space="preserve"> </w:t>
      </w:r>
      <w:r>
        <w:t>Two waivers are ending while one has been extended.</w:t>
      </w:r>
      <w:r>
        <w:rPr>
          <w:spacing w:val="40"/>
        </w:rPr>
        <w:t xml:space="preserve"> </w:t>
      </w:r>
      <w:r>
        <w:t>These changes are effective April 1, 2024.</w:t>
      </w:r>
    </w:p>
    <w:p w14:paraId="15A03FD1" w14:textId="77777777" w:rsidR="001B2B63" w:rsidRDefault="001B2B63">
      <w:pPr>
        <w:pStyle w:val="BodyText"/>
      </w:pPr>
    </w:p>
    <w:p w14:paraId="3FBCEEFF" w14:textId="77777777" w:rsidR="001B2B63" w:rsidRDefault="00C34DD8">
      <w:pPr>
        <w:pStyle w:val="Heading1"/>
        <w:rPr>
          <w:u w:val="none"/>
        </w:rPr>
      </w:pPr>
      <w:r>
        <w:rPr>
          <w:spacing w:val="-2"/>
        </w:rPr>
        <w:t>BACKGROUND/DISCUSSION</w:t>
      </w:r>
    </w:p>
    <w:p w14:paraId="4E297DB5" w14:textId="77777777" w:rsidR="001B2B63" w:rsidRDefault="001B2B63">
      <w:pPr>
        <w:pStyle w:val="BodyText"/>
        <w:rPr>
          <w:b/>
        </w:rPr>
      </w:pPr>
    </w:p>
    <w:p w14:paraId="28C87720" w14:textId="77777777" w:rsidR="001B2B63" w:rsidRDefault="00C34DD8">
      <w:pPr>
        <w:pStyle w:val="BodyText"/>
        <w:spacing w:before="1"/>
        <w:ind w:left="100" w:right="233" w:firstLine="720"/>
      </w:pPr>
      <w:r>
        <w:t>Previously,</w:t>
      </w:r>
      <w:r>
        <w:rPr>
          <w:spacing w:val="-6"/>
        </w:rPr>
        <w:t xml:space="preserve"> </w:t>
      </w:r>
      <w:r>
        <w:t>Operations</w:t>
      </w:r>
      <w:r>
        <w:rPr>
          <w:spacing w:val="-9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t>(Ops</w:t>
      </w:r>
      <w:r>
        <w:rPr>
          <w:spacing w:val="-7"/>
        </w:rPr>
        <w:t xml:space="preserve"> </w:t>
      </w:r>
      <w:r>
        <w:t>Memo)</w:t>
      </w:r>
      <w:r>
        <w:rPr>
          <w:spacing w:val="-11"/>
        </w:rPr>
        <w:t xml:space="preserve"> </w:t>
      </w:r>
      <w:r>
        <w:t>23-04-02</w:t>
      </w:r>
      <w:r>
        <w:rPr>
          <w:spacing w:val="-8"/>
        </w:rPr>
        <w:t xml:space="preserve"> </w:t>
      </w:r>
      <w:r>
        <w:t>outlined</w:t>
      </w:r>
      <w:r>
        <w:rPr>
          <w:spacing w:val="-7"/>
        </w:rPr>
        <w:t xml:space="preserve"> </w:t>
      </w:r>
      <w:r>
        <w:t>waivers that had been approved by the United States Department of Agriculture’s Food and Nutrition Service through March 31, 2024.</w:t>
      </w:r>
      <w:r>
        <w:rPr>
          <w:spacing w:val="40"/>
        </w:rPr>
        <w:t xml:space="preserve"> </w:t>
      </w:r>
      <w:r>
        <w:t>These waivers allowed</w:t>
      </w:r>
      <w:r>
        <w:rPr>
          <w:spacing w:val="-2"/>
        </w:rPr>
        <w:t xml:space="preserve"> </w:t>
      </w:r>
      <w:r>
        <w:t>Pennsylvania to:</w:t>
      </w:r>
    </w:p>
    <w:p w14:paraId="2D8ECF75" w14:textId="77777777" w:rsidR="001B2B63" w:rsidRDefault="001B2B63">
      <w:pPr>
        <w:pStyle w:val="BodyText"/>
      </w:pPr>
    </w:p>
    <w:p w14:paraId="5AB98442" w14:textId="77777777" w:rsidR="001B2B63" w:rsidRDefault="00C34DD8">
      <w:pPr>
        <w:pStyle w:val="ListParagraph"/>
        <w:numPr>
          <w:ilvl w:val="0"/>
          <w:numId w:val="2"/>
        </w:numPr>
        <w:tabs>
          <w:tab w:val="left" w:pos="1180"/>
        </w:tabs>
        <w:ind w:right="969"/>
        <w:rPr>
          <w:sz w:val="24"/>
        </w:rPr>
      </w:pPr>
      <w:r>
        <w:rPr>
          <w:sz w:val="24"/>
        </w:rPr>
        <w:t>Waive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interview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issuing Expedited SNAP, ongoing SNAP at application, or at renewal.</w:t>
      </w:r>
    </w:p>
    <w:p w14:paraId="1A13C021" w14:textId="77777777" w:rsidR="001B2B63" w:rsidRDefault="00C34DD8">
      <w:pPr>
        <w:pStyle w:val="ListParagraph"/>
        <w:numPr>
          <w:ilvl w:val="0"/>
          <w:numId w:val="2"/>
        </w:numPr>
        <w:tabs>
          <w:tab w:val="left" w:pos="1179"/>
        </w:tabs>
        <w:spacing w:line="291" w:lineRule="exact"/>
        <w:ind w:left="1179" w:hanging="359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alternate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</w:t>
      </w:r>
      <w:r>
        <w:rPr>
          <w:spacing w:val="-7"/>
          <w:sz w:val="24"/>
        </w:rPr>
        <w:t xml:space="preserve"> </w:t>
      </w:r>
      <w:r>
        <w:rPr>
          <w:sz w:val="24"/>
        </w:rPr>
        <w:t>when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change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02BE77E7" w14:textId="77777777" w:rsidR="001B2B63" w:rsidRDefault="00C34DD8">
      <w:pPr>
        <w:pStyle w:val="ListParagraph"/>
        <w:numPr>
          <w:ilvl w:val="0"/>
          <w:numId w:val="2"/>
        </w:numPr>
        <w:tabs>
          <w:tab w:val="left" w:pos="1179"/>
        </w:tabs>
        <w:spacing w:line="292" w:lineRule="exact"/>
        <w:ind w:left="1179" w:hanging="359"/>
        <w:rPr>
          <w:sz w:val="24"/>
        </w:rPr>
      </w:pPr>
      <w:r>
        <w:rPr>
          <w:sz w:val="24"/>
        </w:rPr>
        <w:t>Waive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audio</w:t>
      </w:r>
      <w:r>
        <w:rPr>
          <w:spacing w:val="-8"/>
          <w:sz w:val="24"/>
        </w:rPr>
        <w:t xml:space="preserve"> </w:t>
      </w:r>
      <w:r>
        <w:rPr>
          <w:sz w:val="24"/>
        </w:rPr>
        <w:t>recording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telephonic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signature.</w:t>
      </w:r>
    </w:p>
    <w:p w14:paraId="600A7816" w14:textId="77777777" w:rsidR="001B2B63" w:rsidRDefault="00C34DD8">
      <w:pPr>
        <w:spacing w:before="274"/>
        <w:ind w:left="100" w:right="574"/>
        <w:rPr>
          <w:sz w:val="24"/>
        </w:rPr>
      </w:pPr>
      <w:r>
        <w:rPr>
          <w:b/>
          <w:sz w:val="24"/>
          <w:u w:val="single"/>
        </w:rPr>
        <w:t>Status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Waiver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Interview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Initial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and/or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Recertification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Application</w:t>
      </w:r>
      <w:r>
        <w:rPr>
          <w:b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This waiver </w:t>
      </w:r>
      <w:r>
        <w:rPr>
          <w:color w:val="FF0000"/>
          <w:sz w:val="24"/>
        </w:rPr>
        <w:t xml:space="preserve">has been extended and </w:t>
      </w:r>
      <w:r>
        <w:rPr>
          <w:sz w:val="24"/>
        </w:rPr>
        <w:t xml:space="preserve">is ending effective </w:t>
      </w:r>
      <w:r>
        <w:rPr>
          <w:strike/>
          <w:sz w:val="24"/>
        </w:rPr>
        <w:t xml:space="preserve">March 31, </w:t>
      </w:r>
      <w:proofErr w:type="gramStart"/>
      <w:r>
        <w:rPr>
          <w:strike/>
          <w:sz w:val="24"/>
        </w:rPr>
        <w:t>2024</w:t>
      </w:r>
      <w:proofErr w:type="gramEnd"/>
      <w:r>
        <w:rPr>
          <w:sz w:val="24"/>
        </w:rPr>
        <w:t xml:space="preserve"> </w:t>
      </w:r>
      <w:r>
        <w:rPr>
          <w:color w:val="FF0000"/>
          <w:sz w:val="24"/>
        </w:rPr>
        <w:t>June 30, 2024.</w:t>
      </w:r>
    </w:p>
    <w:p w14:paraId="0CADD36B" w14:textId="77777777" w:rsidR="001B2B63" w:rsidRDefault="001B2B63">
      <w:pPr>
        <w:pStyle w:val="BodyText"/>
      </w:pPr>
    </w:p>
    <w:p w14:paraId="039457D0" w14:textId="77777777" w:rsidR="001B2B63" w:rsidRDefault="00C34DD8">
      <w:pPr>
        <w:pStyle w:val="BodyText"/>
        <w:ind w:left="100" w:right="114" w:firstLine="720"/>
      </w:pPr>
      <w:r>
        <w:t xml:space="preserve">Beginning </w:t>
      </w:r>
      <w:r>
        <w:rPr>
          <w:strike/>
        </w:rPr>
        <w:t>April 1</w:t>
      </w:r>
      <w:r>
        <w:t xml:space="preserve"> </w:t>
      </w:r>
      <w:r>
        <w:rPr>
          <w:color w:val="FF0000"/>
        </w:rPr>
        <w:t>July 1</w:t>
      </w:r>
      <w:r>
        <w:t>, 2024, interviews will need to be completed before issuing</w:t>
      </w:r>
      <w:r>
        <w:rPr>
          <w:spacing w:val="-3"/>
        </w:rPr>
        <w:t xml:space="preserve"> </w:t>
      </w:r>
      <w:r>
        <w:t>expedited</w:t>
      </w:r>
      <w:r>
        <w:rPr>
          <w:spacing w:val="-5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ongoing</w:t>
      </w:r>
      <w:r>
        <w:rPr>
          <w:spacing w:val="-6"/>
        </w:rPr>
        <w:t xml:space="preserve"> </w:t>
      </w:r>
      <w:r>
        <w:t>SNAP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SNAP</w:t>
      </w:r>
      <w:r>
        <w:rPr>
          <w:spacing w:val="-6"/>
        </w:rPr>
        <w:t xml:space="preserve"> </w:t>
      </w:r>
      <w:r>
        <w:t>renewals. Refer to the SNAP Handbook for processing procedures.</w:t>
      </w:r>
    </w:p>
    <w:p w14:paraId="6CF972EB" w14:textId="77777777" w:rsidR="001B2B63" w:rsidRDefault="001B2B63">
      <w:pPr>
        <w:pStyle w:val="BodyText"/>
      </w:pPr>
    </w:p>
    <w:p w14:paraId="38BA8F97" w14:textId="77777777" w:rsidR="001B2B63" w:rsidRDefault="00C34DD8">
      <w:pPr>
        <w:spacing w:before="1"/>
        <w:ind w:left="100" w:right="752"/>
        <w:rPr>
          <w:sz w:val="24"/>
        </w:rPr>
      </w:pPr>
      <w:r>
        <w:rPr>
          <w:b/>
          <w:sz w:val="24"/>
          <w:u w:val="single"/>
        </w:rPr>
        <w:t>Status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Alternate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Procedures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When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Change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Address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Reported</w:t>
      </w:r>
      <w:r>
        <w:rPr>
          <w:b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This waiver is ending effective March 31, 2024.</w:t>
      </w:r>
    </w:p>
    <w:p w14:paraId="6823752F" w14:textId="77777777" w:rsidR="001B2B63" w:rsidRDefault="00C34DD8">
      <w:pPr>
        <w:pStyle w:val="BodyText"/>
        <w:spacing w:before="276"/>
        <w:ind w:left="100" w:right="233" w:firstLine="720"/>
      </w:pPr>
      <w:r>
        <w:t>Beginning</w:t>
      </w:r>
      <w:r>
        <w:rPr>
          <w:spacing w:val="-5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will update the address and complete appropriate actions necessary because of the</w:t>
      </w:r>
    </w:p>
    <w:p w14:paraId="33538A68" w14:textId="77777777" w:rsidR="001B2B63" w:rsidRDefault="001B2B63">
      <w:pPr>
        <w:sectPr w:rsidR="001B2B63">
          <w:type w:val="continuous"/>
          <w:pgSz w:w="12240" w:h="15840"/>
          <w:pgMar w:top="720" w:right="1340" w:bottom="280" w:left="1340" w:header="720" w:footer="720" w:gutter="0"/>
          <w:cols w:space="720"/>
        </w:sectPr>
      </w:pPr>
    </w:p>
    <w:p w14:paraId="26F174B3" w14:textId="77777777" w:rsidR="001B2B63" w:rsidRDefault="00C34DD8">
      <w:pPr>
        <w:pStyle w:val="BodyText"/>
        <w:tabs>
          <w:tab w:val="left" w:pos="4564"/>
        </w:tabs>
        <w:spacing w:before="80"/>
        <w:ind w:left="100"/>
      </w:pPr>
      <w:r>
        <w:lastRenderedPageBreak/>
        <w:t>Executive</w:t>
      </w:r>
      <w:r>
        <w:rPr>
          <w:spacing w:val="-11"/>
        </w:rPr>
        <w:t xml:space="preserve"> </w:t>
      </w:r>
      <w:r>
        <w:rPr>
          <w:spacing w:val="-2"/>
        </w:rPr>
        <w:t>Directors</w:t>
      </w:r>
      <w:r>
        <w:tab/>
        <w:t>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14:paraId="1816C45B" w14:textId="77777777" w:rsidR="001B2B63" w:rsidRDefault="001B2B63">
      <w:pPr>
        <w:pStyle w:val="BodyText"/>
        <w:spacing w:before="168"/>
      </w:pPr>
    </w:p>
    <w:p w14:paraId="3C779BEB" w14:textId="77777777" w:rsidR="001B2B63" w:rsidRDefault="00C34DD8">
      <w:pPr>
        <w:pStyle w:val="BodyText"/>
        <w:ind w:left="100" w:right="114"/>
      </w:pPr>
      <w:r>
        <w:t>reported change of address.</w:t>
      </w:r>
      <w:r>
        <w:rPr>
          <w:spacing w:val="40"/>
        </w:rPr>
        <w:t xml:space="preserve"> </w:t>
      </w:r>
      <w:r>
        <w:t xml:space="preserve">The CAO will need to send a PA 253 requesting updated shelter and utility expenses for the new address for SNAP if they </w:t>
      </w:r>
      <w:proofErr w:type="gramStart"/>
      <w:r>
        <w:t>were</w:t>
      </w:r>
      <w:proofErr w:type="gramEnd"/>
      <w:r>
        <w:t xml:space="preserve"> not already provided.</w:t>
      </w:r>
      <w:r>
        <w:rPr>
          <w:spacing w:val="40"/>
        </w:rPr>
        <w:t xml:space="preserve"> </w:t>
      </w:r>
      <w:r>
        <w:t>If the household fails to respond, the CAO should remove the shelter and utility</w:t>
      </w:r>
      <w:r>
        <w:rPr>
          <w:spacing w:val="-4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next</w:t>
      </w:r>
      <w:r>
        <w:rPr>
          <w:spacing w:val="-4"/>
        </w:rPr>
        <w:t xml:space="preserve"> </w:t>
      </w:r>
      <w:r>
        <w:t>Semi-Annual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(SAR)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renewal, or</w:t>
      </w:r>
      <w:r>
        <w:rPr>
          <w:spacing w:val="-4"/>
        </w:rPr>
        <w:t xml:space="preserve"> </w:t>
      </w:r>
      <w:r>
        <w:t>whenever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household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shelter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utility</w:t>
      </w:r>
      <w:r>
        <w:rPr>
          <w:spacing w:val="-2"/>
        </w:rPr>
        <w:t xml:space="preserve"> </w:t>
      </w:r>
      <w:r>
        <w:t>costs.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shelter and utility expenses are not questionable, the</w:t>
      </w:r>
      <w:r>
        <w:rPr>
          <w:spacing w:val="-1"/>
        </w:rPr>
        <w:t xml:space="preserve"> </w:t>
      </w:r>
      <w:r>
        <w:t>household’s statement may be accepted as verification.</w:t>
      </w:r>
    </w:p>
    <w:p w14:paraId="53A55D70" w14:textId="77777777" w:rsidR="001B2B63" w:rsidRDefault="001B2B63">
      <w:pPr>
        <w:pStyle w:val="BodyText"/>
      </w:pPr>
    </w:p>
    <w:p w14:paraId="09FE6E14" w14:textId="77777777" w:rsidR="001B2B63" w:rsidRDefault="00C34DD8">
      <w:pPr>
        <w:ind w:left="100" w:right="233"/>
        <w:rPr>
          <w:sz w:val="24"/>
        </w:rPr>
      </w:pPr>
      <w:r>
        <w:rPr>
          <w:b/>
          <w:sz w:val="24"/>
          <w:u w:val="single"/>
        </w:rPr>
        <w:t>Status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Waiver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Telephonic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Interview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Audio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Recording</w:t>
      </w:r>
      <w:r>
        <w:rPr>
          <w:b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waiver</w:t>
      </w:r>
      <w:r>
        <w:rPr>
          <w:spacing w:val="-2"/>
          <w:sz w:val="24"/>
        </w:rPr>
        <w:t xml:space="preserve"> </w:t>
      </w:r>
      <w:r>
        <w:rPr>
          <w:sz w:val="24"/>
        </w:rPr>
        <w:t>has been extended.</w:t>
      </w:r>
    </w:p>
    <w:p w14:paraId="00D1A752" w14:textId="77777777" w:rsidR="001B2B63" w:rsidRDefault="001B2B63">
      <w:pPr>
        <w:pStyle w:val="BodyText"/>
      </w:pPr>
    </w:p>
    <w:p w14:paraId="060CB528" w14:textId="77777777" w:rsidR="001B2B63" w:rsidRDefault="00C34DD8">
      <w:pPr>
        <w:pStyle w:val="BodyText"/>
        <w:ind w:left="100" w:right="148" w:firstLine="720"/>
      </w:pPr>
      <w:r>
        <w:t xml:space="preserve">The waiver for SNAP audio recording requirements for </w:t>
      </w:r>
      <w:proofErr w:type="gramStart"/>
      <w:r>
        <w:t>a telephonic</w:t>
      </w:r>
      <w:proofErr w:type="gramEnd"/>
      <w:r>
        <w:t xml:space="preserve"> signature remains in place until March 31, 2026.</w:t>
      </w:r>
      <w:r>
        <w:rPr>
          <w:spacing w:val="40"/>
        </w:rPr>
        <w:t xml:space="preserve"> </w:t>
      </w:r>
      <w:r>
        <w:t>This waiver allows the CAO to collect a telephonic signature verbally without the requirement to create and store an audio recording of the client’s attestation.</w:t>
      </w:r>
      <w:r>
        <w:rPr>
          <w:spacing w:val="40"/>
        </w:rPr>
        <w:t xml:space="preserve"> </w:t>
      </w:r>
      <w:r>
        <w:t xml:space="preserve">If a client </w:t>
      </w:r>
      <w:proofErr w:type="gramStart"/>
      <w:r>
        <w:t>submits an application</w:t>
      </w:r>
      <w:proofErr w:type="gramEnd"/>
      <w:r>
        <w:t xml:space="preserve"> or renewal without completed questions, or their signature, the CAO can receive a client’s verbal attestation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client’s</w:t>
      </w:r>
      <w:r>
        <w:rPr>
          <w:spacing w:val="-5"/>
        </w:rPr>
        <w:t xml:space="preserve"> </w:t>
      </w:r>
      <w:r>
        <w:t>signature,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phone.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CAO will</w:t>
      </w:r>
      <w:r>
        <w:rPr>
          <w:spacing w:val="-2"/>
        </w:rPr>
        <w:t xml:space="preserve"> </w:t>
      </w:r>
      <w:r>
        <w:t>document the verbal attestation in the case narrative to show that the client verbally has signed the application, renewal, or SAR.</w:t>
      </w:r>
      <w:r>
        <w:rPr>
          <w:spacing w:val="40"/>
        </w:rPr>
        <w:t xml:space="preserve"> </w:t>
      </w:r>
      <w:r>
        <w:t>The narrative should state the following:</w:t>
      </w:r>
    </w:p>
    <w:p w14:paraId="308E7422" w14:textId="77777777" w:rsidR="001B2B63" w:rsidRDefault="001B2B63">
      <w:pPr>
        <w:pStyle w:val="BodyText"/>
        <w:spacing w:before="1"/>
      </w:pPr>
    </w:p>
    <w:p w14:paraId="640A0EF4" w14:textId="77777777" w:rsidR="001B2B63" w:rsidRDefault="00C34DD8">
      <w:pPr>
        <w:pStyle w:val="BodyText"/>
        <w:ind w:left="820" w:right="752"/>
      </w:pPr>
      <w:r>
        <w:t>“[Client’s</w:t>
      </w:r>
      <w:r>
        <w:rPr>
          <w:spacing w:val="-5"/>
        </w:rPr>
        <w:t xml:space="preserve"> </w:t>
      </w:r>
      <w:r>
        <w:t>name]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verbally</w:t>
      </w:r>
      <w:r>
        <w:rPr>
          <w:spacing w:val="-6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verbally attested to the following information…”</w:t>
      </w:r>
    </w:p>
    <w:p w14:paraId="70EC95F2" w14:textId="77777777" w:rsidR="001B2B63" w:rsidRDefault="001B2B63">
      <w:pPr>
        <w:pStyle w:val="BodyText"/>
      </w:pPr>
    </w:p>
    <w:p w14:paraId="3F414B44" w14:textId="77777777" w:rsidR="001B2B63" w:rsidRDefault="00C34DD8">
      <w:pPr>
        <w:pStyle w:val="BodyText"/>
        <w:ind w:left="100" w:right="114" w:firstLine="720"/>
      </w:pPr>
      <w:r>
        <w:t>The</w:t>
      </w:r>
      <w:r>
        <w:rPr>
          <w:spacing w:val="-2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recipients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 which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verbally</w:t>
      </w:r>
      <w:r>
        <w:rPr>
          <w:spacing w:val="-4"/>
        </w:rPr>
        <w:t xml:space="preserve"> </w:t>
      </w:r>
      <w:r>
        <w:t>attesting.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household</w:t>
      </w:r>
      <w:r>
        <w:rPr>
          <w:spacing w:val="-2"/>
        </w:rPr>
        <w:t xml:space="preserve"> </w:t>
      </w:r>
      <w:proofErr w:type="gramStart"/>
      <w:r>
        <w:t>failed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 the</w:t>
      </w:r>
      <w:r>
        <w:rPr>
          <w:spacing w:val="-3"/>
        </w:rPr>
        <w:t xml:space="preserve"> </w:t>
      </w:r>
      <w:r>
        <w:t>application entirely, and the household is verbally attesting to information on the application or renewal that was not originally on the form, the CAO will need to send the client a copy of the completed application, allowing the client the opportunity to correct any errors or omissions.</w:t>
      </w:r>
      <w:r>
        <w:rPr>
          <w:spacing w:val="40"/>
        </w:rPr>
        <w:t xml:space="preserve"> </w:t>
      </w:r>
      <w:r>
        <w:t>If the only thing pending is the client’s signature on the Rights and Responsibilities page of the application or renewal, the CAO will need to ensure the client is sent a copy of their Rights and Responsibilities.</w:t>
      </w:r>
    </w:p>
    <w:p w14:paraId="46F14E56" w14:textId="77777777" w:rsidR="001B2B63" w:rsidRDefault="001B2B63">
      <w:pPr>
        <w:pStyle w:val="BodyText"/>
      </w:pPr>
    </w:p>
    <w:p w14:paraId="325722E4" w14:textId="77777777" w:rsidR="001B2B63" w:rsidRDefault="00C34DD8">
      <w:pPr>
        <w:pStyle w:val="BodyText"/>
        <w:ind w:left="100" w:firstLine="720"/>
      </w:pPr>
      <w:r>
        <w:rPr>
          <w:b/>
        </w:rPr>
        <w:t>NOTE:</w:t>
      </w:r>
      <w:r>
        <w:rPr>
          <w:b/>
          <w:spacing w:val="40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OPS</w:t>
      </w:r>
      <w:r>
        <w:rPr>
          <w:spacing w:val="-4"/>
        </w:rPr>
        <w:t xml:space="preserve"> </w:t>
      </w:r>
      <w:r>
        <w:t>Memo,</w:t>
      </w:r>
      <w:r>
        <w:rPr>
          <w:spacing w:val="-5"/>
        </w:rPr>
        <w:t xml:space="preserve"> </w:t>
      </w:r>
      <w:r>
        <w:t>OPS</w:t>
      </w:r>
      <w:r>
        <w:rPr>
          <w:spacing w:val="-4"/>
        </w:rPr>
        <w:t xml:space="preserve"> </w:t>
      </w:r>
      <w:r>
        <w:t>23-04-02</w:t>
      </w:r>
      <w:r>
        <w:rPr>
          <w:spacing w:val="-1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obsolete</w:t>
      </w:r>
      <w:r>
        <w:rPr>
          <w:spacing w:val="-2"/>
        </w:rPr>
        <w:t xml:space="preserve"> </w:t>
      </w:r>
      <w:r>
        <w:t xml:space="preserve">on </w:t>
      </w:r>
      <w:r>
        <w:rPr>
          <w:strike/>
        </w:rPr>
        <w:t>April</w:t>
      </w:r>
      <w:r>
        <w:t xml:space="preserve"> </w:t>
      </w:r>
      <w:r>
        <w:rPr>
          <w:color w:val="FF0000"/>
        </w:rPr>
        <w:t xml:space="preserve">July </w:t>
      </w:r>
      <w:r>
        <w:t>1, 2024.</w:t>
      </w:r>
    </w:p>
    <w:p w14:paraId="53E26303" w14:textId="77777777" w:rsidR="001B2B63" w:rsidRDefault="001B2B63">
      <w:pPr>
        <w:pStyle w:val="BodyText"/>
      </w:pPr>
    </w:p>
    <w:p w14:paraId="2EFD504B" w14:textId="77777777" w:rsidR="001B2B63" w:rsidRDefault="00C34DD8">
      <w:pPr>
        <w:pStyle w:val="Heading1"/>
        <w:rPr>
          <w:u w:val="none"/>
        </w:rPr>
      </w:pPr>
      <w:r>
        <w:t>NEXT</w:t>
      </w:r>
      <w:r>
        <w:rPr>
          <w:spacing w:val="-5"/>
        </w:rPr>
        <w:t xml:space="preserve"> </w:t>
      </w:r>
      <w:r>
        <w:rPr>
          <w:spacing w:val="-2"/>
        </w:rPr>
        <w:t>STEPS</w:t>
      </w:r>
    </w:p>
    <w:p w14:paraId="46FE1DCB" w14:textId="77777777" w:rsidR="001B2B63" w:rsidRDefault="001B2B63">
      <w:pPr>
        <w:pStyle w:val="BodyText"/>
        <w:rPr>
          <w:b/>
        </w:rPr>
      </w:pPr>
    </w:p>
    <w:p w14:paraId="1DC9D8B4" w14:textId="77777777" w:rsidR="001B2B63" w:rsidRDefault="00C34DD8">
      <w:pPr>
        <w:pStyle w:val="ListParagraph"/>
        <w:numPr>
          <w:ilvl w:val="0"/>
          <w:numId w:val="1"/>
        </w:numPr>
        <w:tabs>
          <w:tab w:val="left" w:pos="1180"/>
        </w:tabs>
        <w:ind w:hanging="360"/>
        <w:rPr>
          <w:sz w:val="24"/>
        </w:rPr>
      </w:pPr>
      <w:r>
        <w:rPr>
          <w:sz w:val="24"/>
        </w:rPr>
        <w:t>Share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members.</w:t>
      </w:r>
    </w:p>
    <w:p w14:paraId="638B30B4" w14:textId="77777777" w:rsidR="001B2B63" w:rsidRDefault="001B2B63">
      <w:pPr>
        <w:pStyle w:val="BodyText"/>
      </w:pPr>
    </w:p>
    <w:p w14:paraId="6DD855E2" w14:textId="77777777" w:rsidR="001B2B63" w:rsidRDefault="00C34DD8">
      <w:pPr>
        <w:pStyle w:val="ListParagraph"/>
        <w:numPr>
          <w:ilvl w:val="0"/>
          <w:numId w:val="1"/>
        </w:numPr>
        <w:tabs>
          <w:tab w:val="left" w:pos="1180"/>
        </w:tabs>
        <w:ind w:hanging="360"/>
        <w:rPr>
          <w:sz w:val="24"/>
        </w:rPr>
      </w:pPr>
      <w:r>
        <w:rPr>
          <w:sz w:val="24"/>
        </w:rPr>
        <w:t>Direct</w:t>
      </w:r>
      <w:r>
        <w:rPr>
          <w:spacing w:val="-7"/>
          <w:sz w:val="24"/>
        </w:rPr>
        <w:t xml:space="preserve"> </w:t>
      </w:r>
      <w:r>
        <w:rPr>
          <w:sz w:val="24"/>
        </w:rPr>
        <w:t>questions</w:t>
      </w:r>
      <w:r>
        <w:rPr>
          <w:spacing w:val="-7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Ops</w:t>
      </w:r>
      <w:r>
        <w:rPr>
          <w:spacing w:val="-9"/>
          <w:sz w:val="24"/>
        </w:rPr>
        <w:t xml:space="preserve"> </w:t>
      </w:r>
      <w:r>
        <w:rPr>
          <w:sz w:val="24"/>
        </w:rPr>
        <w:t>Memo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Area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Manager.</w:t>
      </w:r>
    </w:p>
    <w:p w14:paraId="1F63BFE8" w14:textId="77777777" w:rsidR="001B2B63" w:rsidRDefault="001B2B63">
      <w:pPr>
        <w:pStyle w:val="BodyText"/>
      </w:pPr>
    </w:p>
    <w:p w14:paraId="50C5E40C" w14:textId="77777777" w:rsidR="001B2B63" w:rsidRDefault="00C34DD8">
      <w:pPr>
        <w:pStyle w:val="ListParagraph"/>
        <w:numPr>
          <w:ilvl w:val="0"/>
          <w:numId w:val="1"/>
        </w:numPr>
        <w:tabs>
          <w:tab w:val="left" w:pos="1180"/>
        </w:tabs>
        <w:ind w:hanging="360"/>
        <w:rPr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Ops</w:t>
      </w:r>
      <w:r>
        <w:rPr>
          <w:spacing w:val="-2"/>
          <w:sz w:val="24"/>
        </w:rPr>
        <w:t xml:space="preserve"> </w:t>
      </w:r>
      <w:r>
        <w:rPr>
          <w:sz w:val="24"/>
        </w:rPr>
        <w:t>Memo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effect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9"/>
          <w:sz w:val="24"/>
        </w:rPr>
        <w:t xml:space="preserve"> </w:t>
      </w:r>
      <w:r>
        <w:rPr>
          <w:sz w:val="24"/>
        </w:rPr>
        <w:t>March</w:t>
      </w:r>
      <w:r>
        <w:rPr>
          <w:spacing w:val="-6"/>
          <w:sz w:val="24"/>
        </w:rPr>
        <w:t xml:space="preserve"> </w:t>
      </w:r>
      <w:r>
        <w:rPr>
          <w:sz w:val="24"/>
        </w:rPr>
        <w:t>31,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2026.</w:t>
      </w:r>
    </w:p>
    <w:sectPr w:rsidR="001B2B63">
      <w:pgSz w:w="12240" w:h="15840"/>
      <w:pgMar w:top="6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484"/>
    <w:multiLevelType w:val="hybridMultilevel"/>
    <w:tmpl w:val="C7547176"/>
    <w:lvl w:ilvl="0" w:tplc="1F2AE30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9443090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8904F078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F5D8179E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8C38E56E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293E72A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568A4DFE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94B45E66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CC70646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6203B9"/>
    <w:multiLevelType w:val="hybridMultilevel"/>
    <w:tmpl w:val="DCE6EE62"/>
    <w:lvl w:ilvl="0" w:tplc="A418B48C">
      <w:start w:val="1"/>
      <w:numFmt w:val="decimal"/>
      <w:lvlText w:val="%1."/>
      <w:lvlJc w:val="left"/>
      <w:pPr>
        <w:ind w:left="11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7881BD4">
      <w:numFmt w:val="bullet"/>
      <w:lvlText w:val="•"/>
      <w:lvlJc w:val="left"/>
      <w:pPr>
        <w:ind w:left="2018" w:hanging="361"/>
      </w:pPr>
      <w:rPr>
        <w:rFonts w:hint="default"/>
        <w:lang w:val="en-US" w:eastAsia="en-US" w:bidi="ar-SA"/>
      </w:rPr>
    </w:lvl>
    <w:lvl w:ilvl="2" w:tplc="DD2EE1FC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1450AB76">
      <w:numFmt w:val="bullet"/>
      <w:lvlText w:val="•"/>
      <w:lvlJc w:val="left"/>
      <w:pPr>
        <w:ind w:left="3694" w:hanging="361"/>
      </w:pPr>
      <w:rPr>
        <w:rFonts w:hint="default"/>
        <w:lang w:val="en-US" w:eastAsia="en-US" w:bidi="ar-SA"/>
      </w:rPr>
    </w:lvl>
    <w:lvl w:ilvl="4" w:tplc="4F0E576C">
      <w:numFmt w:val="bullet"/>
      <w:lvlText w:val="•"/>
      <w:lvlJc w:val="left"/>
      <w:pPr>
        <w:ind w:left="4532" w:hanging="361"/>
      </w:pPr>
      <w:rPr>
        <w:rFonts w:hint="default"/>
        <w:lang w:val="en-US" w:eastAsia="en-US" w:bidi="ar-SA"/>
      </w:rPr>
    </w:lvl>
    <w:lvl w:ilvl="5" w:tplc="3C2239D0"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 w:tplc="3E1C4126">
      <w:numFmt w:val="bullet"/>
      <w:lvlText w:val="•"/>
      <w:lvlJc w:val="left"/>
      <w:pPr>
        <w:ind w:left="6208" w:hanging="361"/>
      </w:pPr>
      <w:rPr>
        <w:rFonts w:hint="default"/>
        <w:lang w:val="en-US" w:eastAsia="en-US" w:bidi="ar-SA"/>
      </w:rPr>
    </w:lvl>
    <w:lvl w:ilvl="7" w:tplc="9DB23468">
      <w:numFmt w:val="bullet"/>
      <w:lvlText w:val="•"/>
      <w:lvlJc w:val="left"/>
      <w:pPr>
        <w:ind w:left="7046" w:hanging="361"/>
      </w:pPr>
      <w:rPr>
        <w:rFonts w:hint="default"/>
        <w:lang w:val="en-US" w:eastAsia="en-US" w:bidi="ar-SA"/>
      </w:rPr>
    </w:lvl>
    <w:lvl w:ilvl="8" w:tplc="C4A43E3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num w:numId="1" w16cid:durableId="2136747704">
    <w:abstractNumId w:val="1"/>
  </w:num>
  <w:num w:numId="2" w16cid:durableId="1812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63"/>
    <w:rsid w:val="001B2B63"/>
    <w:rsid w:val="00C34DD8"/>
    <w:rsid w:val="00E0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F837"/>
  <w15:docId w15:val="{A2BE5D8F-DBE1-4BAB-AFAC-65304DA8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 OPS 24-03-01 Changes to the Supplemental Nutrition Assistance Program (SNAP) due to the end of the Unwinding of Continuous Coverage</dc:title>
  <dc:creator>Auer, Kat</dc:creator>
  <cp:lastModifiedBy>Siminitus, Meghan</cp:lastModifiedBy>
  <cp:revision>2</cp:revision>
  <dcterms:created xsi:type="dcterms:W3CDTF">2026-01-14T16:03:00Z</dcterms:created>
  <dcterms:modified xsi:type="dcterms:W3CDTF">2026-01-14T16:03:00Z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LastSaved">
    <vt:filetime>2024-04-01T00:00:00Z</vt:filetime>
  </property>
  <property fmtid="{D5CDD505-2E9C-101B-9397-08002B2CF9AE}" pid="4" name="Producer">
    <vt:lpwstr>Microsoft: Print To PDF</vt:lpwstr>
  </property>
</Properties>
</file>