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0F0D" w14:textId="4AAAA27D" w:rsidR="0035760A" w:rsidRPr="007B5127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trike/>
          <w:color w:val="FF0000"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DATE:</w:t>
      </w:r>
      <w:r w:rsidR="002B743E">
        <w:rPr>
          <w:rFonts w:ascii="Arial" w:eastAsia="Calibri" w:hAnsi="Arial" w:cs="Arial"/>
          <w:b/>
          <w:bCs/>
          <w:sz w:val="24"/>
          <w:szCs w:val="24"/>
        </w:rPr>
        <w:tab/>
      </w:r>
      <w:r w:rsidR="002B743E" w:rsidRPr="00296E93">
        <w:rPr>
          <w:rFonts w:ascii="Arial" w:eastAsia="Calibri" w:hAnsi="Arial" w:cs="Arial"/>
          <w:b/>
          <w:bCs/>
          <w:strike/>
          <w:sz w:val="24"/>
          <w:szCs w:val="24"/>
        </w:rPr>
        <w:t>April 1, 2020</w:t>
      </w:r>
      <w:r w:rsidR="00461036" w:rsidRPr="00296E93">
        <w:rPr>
          <w:rFonts w:ascii="Arial" w:eastAsia="Calibri" w:hAnsi="Arial" w:cs="Arial"/>
          <w:b/>
          <w:bCs/>
          <w:strike/>
          <w:sz w:val="24"/>
          <w:szCs w:val="24"/>
        </w:rPr>
        <w:tab/>
      </w:r>
      <w:r w:rsidR="00BC2211" w:rsidRPr="00296E93">
        <w:rPr>
          <w:rFonts w:ascii="Arial" w:eastAsia="Calibri" w:hAnsi="Arial" w:cs="Arial"/>
          <w:b/>
          <w:bCs/>
          <w:strike/>
          <w:sz w:val="24"/>
          <w:szCs w:val="24"/>
        </w:rPr>
        <w:t xml:space="preserve"> </w:t>
      </w:r>
      <w:r w:rsidR="009A3356" w:rsidRPr="00296E93">
        <w:rPr>
          <w:rFonts w:ascii="Arial" w:hAnsi="Arial" w:cs="Arial"/>
          <w:b/>
          <w:strike/>
          <w:sz w:val="24"/>
          <w:szCs w:val="24"/>
        </w:rPr>
        <w:t>May 29</w:t>
      </w:r>
      <w:r w:rsidR="00BC2211" w:rsidRPr="00296E93">
        <w:rPr>
          <w:rFonts w:ascii="Arial" w:hAnsi="Arial" w:cs="Arial"/>
          <w:b/>
          <w:strike/>
          <w:sz w:val="24"/>
          <w:szCs w:val="24"/>
        </w:rPr>
        <w:t>, 2020</w:t>
      </w:r>
      <w:r w:rsidR="00365FFA" w:rsidRPr="00296E93">
        <w:rPr>
          <w:rFonts w:ascii="Arial" w:hAnsi="Arial" w:cs="Arial"/>
          <w:b/>
          <w:sz w:val="24"/>
          <w:szCs w:val="24"/>
        </w:rPr>
        <w:t xml:space="preserve"> </w:t>
      </w:r>
      <w:r w:rsidR="00365FFA" w:rsidRPr="00BB6DDF">
        <w:rPr>
          <w:rFonts w:ascii="Arial" w:hAnsi="Arial" w:cs="Arial"/>
          <w:b/>
          <w:color w:val="FF0000"/>
          <w:sz w:val="24"/>
          <w:szCs w:val="24"/>
        </w:rPr>
        <w:t xml:space="preserve">October </w:t>
      </w:r>
      <w:r w:rsidR="0089631E">
        <w:rPr>
          <w:rFonts w:ascii="Arial" w:hAnsi="Arial" w:cs="Arial"/>
          <w:b/>
          <w:color w:val="FF0000"/>
          <w:sz w:val="24"/>
          <w:szCs w:val="24"/>
        </w:rPr>
        <w:t>9</w:t>
      </w:r>
      <w:r w:rsidR="00365FFA" w:rsidRPr="00BB6DDF">
        <w:rPr>
          <w:rFonts w:ascii="Arial" w:hAnsi="Arial" w:cs="Arial"/>
          <w:b/>
          <w:color w:val="FF0000"/>
          <w:sz w:val="24"/>
          <w:szCs w:val="24"/>
        </w:rPr>
        <w:t>, 2020</w:t>
      </w:r>
    </w:p>
    <w:p w14:paraId="428138BE" w14:textId="77777777" w:rsidR="0035760A" w:rsidRPr="00C92808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26AB4C0" w14:textId="1E8CF2D8" w:rsidR="00BD70B9" w:rsidRPr="00FE7975" w:rsidRDefault="0035760A" w:rsidP="00BD70B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C92808">
        <w:rPr>
          <w:rFonts w:ascii="Arial" w:eastAsia="Times New Roman" w:hAnsi="Arial" w:cs="Arial"/>
          <w:b/>
          <w:bCs/>
          <w:sz w:val="24"/>
          <w:szCs w:val="24"/>
          <w:u w:val="single"/>
        </w:rPr>
        <w:t>OPERATIONS</w:t>
      </w:r>
      <w:r w:rsidR="00BD70B9" w:rsidRPr="00C9280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MEMORANDUM</w:t>
      </w:r>
      <w:r w:rsidR="002B743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61036" w:rsidRPr="00C92808">
        <w:rPr>
          <w:rFonts w:ascii="Arial" w:eastAsia="Times New Roman" w:hAnsi="Arial" w:cs="Arial"/>
          <w:b/>
          <w:bCs/>
          <w:sz w:val="24"/>
          <w:szCs w:val="24"/>
          <w:u w:val="single"/>
        </w:rPr>
        <w:t>#</w:t>
      </w:r>
      <w:bookmarkStart w:id="0" w:name="_GoBack"/>
      <w:r w:rsidR="008A3D41">
        <w:rPr>
          <w:rFonts w:ascii="Arial" w:eastAsia="Times New Roman" w:hAnsi="Arial" w:cs="Arial"/>
          <w:b/>
          <w:bCs/>
          <w:sz w:val="24"/>
          <w:szCs w:val="24"/>
          <w:u w:val="single"/>
        </w:rPr>
        <w:t>20-04-01</w:t>
      </w:r>
      <w:r w:rsidR="00640C6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bookmarkEnd w:id="0"/>
    </w:p>
    <w:p w14:paraId="02A520E4" w14:textId="7777777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C166785" w14:textId="3F14CF4F" w:rsidR="002D0991" w:rsidRPr="00E32FFA" w:rsidRDefault="00BD70B9" w:rsidP="0CA9B328">
      <w:pPr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SUBJECT:</w:t>
      </w:r>
      <w:r w:rsidR="0000140C">
        <w:rPr>
          <w:rFonts w:ascii="Arial" w:eastAsia="Calibri" w:hAnsi="Arial" w:cs="Arial"/>
          <w:b/>
          <w:bCs/>
          <w:sz w:val="24"/>
          <w:szCs w:val="24"/>
        </w:rPr>
        <w:tab/>
      </w:r>
      <w:r w:rsidR="00BC2211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Revised </w:t>
      </w:r>
      <w:r w:rsidR="76133E5D" w:rsidRPr="0CA9B328">
        <w:rPr>
          <w:rFonts w:ascii="Arial" w:eastAsia="Calibri" w:hAnsi="Arial" w:cs="Arial"/>
          <w:sz w:val="24"/>
          <w:szCs w:val="24"/>
        </w:rPr>
        <w:t xml:space="preserve">Temporary </w:t>
      </w:r>
      <w:r w:rsidR="00586CE0">
        <w:rPr>
          <w:rFonts w:ascii="Arial" w:eastAsia="Calibri" w:hAnsi="Arial" w:cs="Arial"/>
          <w:sz w:val="24"/>
          <w:szCs w:val="24"/>
        </w:rPr>
        <w:t>C</w:t>
      </w:r>
      <w:r w:rsidR="76133E5D" w:rsidRPr="0CA9B328">
        <w:rPr>
          <w:rFonts w:ascii="Arial" w:eastAsia="Calibri" w:hAnsi="Arial" w:cs="Arial"/>
          <w:sz w:val="24"/>
          <w:szCs w:val="24"/>
        </w:rPr>
        <w:t xml:space="preserve">hanges to </w:t>
      </w:r>
      <w:r w:rsidR="00586CE0">
        <w:rPr>
          <w:rFonts w:ascii="Arial" w:eastAsia="Calibri" w:hAnsi="Arial" w:cs="Arial"/>
          <w:sz w:val="24"/>
          <w:szCs w:val="24"/>
        </w:rPr>
        <w:t>I</w:t>
      </w:r>
      <w:r w:rsidR="76133E5D" w:rsidRPr="0CA9B328">
        <w:rPr>
          <w:rFonts w:ascii="Arial" w:eastAsia="Calibri" w:hAnsi="Arial" w:cs="Arial"/>
          <w:sz w:val="24"/>
          <w:szCs w:val="24"/>
        </w:rPr>
        <w:t xml:space="preserve">nterview </w:t>
      </w:r>
      <w:r w:rsidR="00586CE0">
        <w:rPr>
          <w:rFonts w:ascii="Arial" w:eastAsia="Calibri" w:hAnsi="Arial" w:cs="Arial"/>
          <w:sz w:val="24"/>
          <w:szCs w:val="24"/>
        </w:rPr>
        <w:t>R</w:t>
      </w:r>
      <w:r w:rsidR="76133E5D" w:rsidRPr="0CA9B328">
        <w:rPr>
          <w:rFonts w:ascii="Arial" w:eastAsia="Calibri" w:hAnsi="Arial" w:cs="Arial"/>
          <w:sz w:val="24"/>
          <w:szCs w:val="24"/>
        </w:rPr>
        <w:t xml:space="preserve">equirements for Supplemental Nutrition Assistance Program (SNAP) </w:t>
      </w:r>
      <w:r w:rsidR="00586CE0">
        <w:rPr>
          <w:rFonts w:ascii="Arial" w:eastAsia="Calibri" w:hAnsi="Arial" w:cs="Arial"/>
          <w:sz w:val="24"/>
          <w:szCs w:val="24"/>
        </w:rPr>
        <w:t>A</w:t>
      </w:r>
      <w:r w:rsidR="76133E5D" w:rsidRPr="0CA9B328">
        <w:rPr>
          <w:rFonts w:ascii="Arial" w:eastAsia="Calibri" w:hAnsi="Arial" w:cs="Arial"/>
          <w:sz w:val="24"/>
          <w:szCs w:val="24"/>
        </w:rPr>
        <w:t xml:space="preserve">pplications and </w:t>
      </w:r>
      <w:r w:rsidR="00586CE0">
        <w:rPr>
          <w:rFonts w:ascii="Arial" w:eastAsia="Calibri" w:hAnsi="Arial" w:cs="Arial"/>
          <w:sz w:val="24"/>
          <w:szCs w:val="24"/>
        </w:rPr>
        <w:t>R</w:t>
      </w:r>
      <w:r w:rsidR="76133E5D" w:rsidRPr="0CA9B328">
        <w:rPr>
          <w:rFonts w:ascii="Arial" w:eastAsia="Calibri" w:hAnsi="Arial" w:cs="Arial"/>
          <w:sz w:val="24"/>
          <w:szCs w:val="24"/>
        </w:rPr>
        <w:t>enewals</w:t>
      </w:r>
      <w:r w:rsidR="001E2B6F">
        <w:rPr>
          <w:rFonts w:ascii="Arial" w:eastAsia="Calibri" w:hAnsi="Arial" w:cs="Arial"/>
          <w:sz w:val="24"/>
          <w:szCs w:val="24"/>
        </w:rPr>
        <w:t xml:space="preserve"> due to the coronavirus (COVID-19) </w:t>
      </w:r>
      <w:r w:rsidR="000A5CE9">
        <w:rPr>
          <w:rFonts w:ascii="Arial" w:eastAsia="Calibri" w:hAnsi="Arial" w:cs="Arial"/>
          <w:sz w:val="24"/>
          <w:szCs w:val="24"/>
        </w:rPr>
        <w:t>Emergency</w:t>
      </w:r>
      <w:r w:rsidRPr="00C92808">
        <w:rPr>
          <w:rFonts w:ascii="Arial" w:eastAsia="Calibri" w:hAnsi="Arial" w:cs="Arial"/>
          <w:sz w:val="24"/>
          <w:szCs w:val="24"/>
        </w:rPr>
        <w:tab/>
      </w:r>
    </w:p>
    <w:p w14:paraId="3DC4AF9E" w14:textId="77777777" w:rsidR="00BD70B9" w:rsidRPr="00E32FFA" w:rsidRDefault="00BD70B9" w:rsidP="002D0991">
      <w:pPr>
        <w:spacing w:after="0" w:line="240" w:lineRule="auto"/>
        <w:ind w:left="1008" w:hanging="1008"/>
        <w:rPr>
          <w:rFonts w:ascii="Arial" w:eastAsia="Calibri" w:hAnsi="Arial" w:cs="Arial"/>
          <w:sz w:val="24"/>
          <w:szCs w:val="24"/>
        </w:rPr>
      </w:pPr>
    </w:p>
    <w:p w14:paraId="3D9207F5" w14:textId="296CA0CE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TO:</w:t>
      </w:r>
      <w:r w:rsidR="20F63964" w:rsidRPr="00C928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92808">
        <w:rPr>
          <w:rFonts w:ascii="Arial" w:eastAsia="Calibri" w:hAnsi="Arial" w:cs="Arial"/>
          <w:b/>
          <w:bCs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  <w:t>Executive Directors</w:t>
      </w:r>
    </w:p>
    <w:p w14:paraId="26480764" w14:textId="7777777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504273" w14:textId="1563F25E" w:rsidR="00BD70B9" w:rsidRPr="00C92808" w:rsidRDefault="00BD70B9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b/>
          <w:bCs/>
          <w:sz w:val="24"/>
          <w:szCs w:val="24"/>
        </w:rPr>
        <w:t>FROM:</w:t>
      </w:r>
      <w:r w:rsidR="2E57EFDA" w:rsidRPr="00C928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92808">
        <w:rPr>
          <w:rFonts w:ascii="Arial" w:eastAsia="Calibri" w:hAnsi="Arial" w:cs="Arial"/>
          <w:sz w:val="24"/>
          <w:szCs w:val="24"/>
        </w:rPr>
        <w:tab/>
      </w:r>
      <w:r w:rsidR="0035760A" w:rsidRPr="00C92808">
        <w:rPr>
          <w:rFonts w:ascii="Arial" w:eastAsia="Calibri" w:hAnsi="Arial" w:cs="Arial"/>
          <w:sz w:val="24"/>
          <w:szCs w:val="24"/>
        </w:rPr>
        <w:t>Inez Titus</w:t>
      </w:r>
    </w:p>
    <w:p w14:paraId="0611F552" w14:textId="77777777" w:rsidR="0035760A" w:rsidRPr="00C92808" w:rsidRDefault="0035760A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  <w:t>Director</w:t>
      </w:r>
    </w:p>
    <w:p w14:paraId="79FCFF76" w14:textId="77777777" w:rsidR="0035760A" w:rsidRPr="00C92808" w:rsidRDefault="0035760A" w:rsidP="001C146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92808">
        <w:rPr>
          <w:rFonts w:ascii="Arial" w:eastAsia="Calibri" w:hAnsi="Arial" w:cs="Arial"/>
          <w:sz w:val="24"/>
          <w:szCs w:val="24"/>
        </w:rPr>
        <w:tab/>
      </w:r>
      <w:r w:rsidRPr="00C92808">
        <w:rPr>
          <w:rFonts w:ascii="Arial" w:eastAsia="Calibri" w:hAnsi="Arial" w:cs="Arial"/>
          <w:sz w:val="24"/>
          <w:szCs w:val="24"/>
        </w:rPr>
        <w:tab/>
        <w:t>Bureau of Operations</w:t>
      </w:r>
    </w:p>
    <w:p w14:paraId="79E1464D" w14:textId="77777777" w:rsidR="00BD70B9" w:rsidRPr="00C92808" w:rsidRDefault="00BD70B9" w:rsidP="00BD70B9">
      <w:pPr>
        <w:jc w:val="both"/>
        <w:rPr>
          <w:rFonts w:ascii="Arial" w:eastAsia="Calibri" w:hAnsi="Arial" w:cs="Arial"/>
          <w:sz w:val="24"/>
          <w:szCs w:val="24"/>
        </w:rPr>
      </w:pPr>
    </w:p>
    <w:p w14:paraId="525302AA" w14:textId="7777777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t>PURPOSE</w:t>
      </w:r>
    </w:p>
    <w:p w14:paraId="559A15FD" w14:textId="7777777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4A69C6" w14:textId="1AFE0E15" w:rsidR="002D0991" w:rsidRPr="00365FFA" w:rsidRDefault="002645A5" w:rsidP="002D0991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CA9B328">
        <w:rPr>
          <w:rFonts w:ascii="Arial" w:eastAsia="Calibri" w:hAnsi="Arial" w:cs="Arial"/>
          <w:sz w:val="24"/>
          <w:szCs w:val="24"/>
        </w:rPr>
        <w:t>T</w:t>
      </w:r>
      <w:r w:rsidR="00A76BD9" w:rsidRPr="0CA9B328">
        <w:rPr>
          <w:rFonts w:ascii="Arial" w:eastAsia="Calibri" w:hAnsi="Arial" w:cs="Arial"/>
          <w:sz w:val="24"/>
          <w:szCs w:val="24"/>
        </w:rPr>
        <w:t xml:space="preserve">o inform County Assistance Offices (CAOs) </w:t>
      </w:r>
      <w:r w:rsidR="00E05941" w:rsidRPr="0CA9B328">
        <w:rPr>
          <w:rFonts w:ascii="Arial" w:eastAsia="Calibri" w:hAnsi="Arial" w:cs="Arial"/>
          <w:sz w:val="24"/>
          <w:szCs w:val="24"/>
        </w:rPr>
        <w:t xml:space="preserve">about </w:t>
      </w:r>
      <w:r w:rsidR="1249D745" w:rsidRPr="0CA9B328">
        <w:rPr>
          <w:rFonts w:ascii="Arial" w:eastAsia="Calibri" w:hAnsi="Arial" w:cs="Arial"/>
          <w:sz w:val="24"/>
          <w:szCs w:val="24"/>
        </w:rPr>
        <w:t>temporary changes to SNAP interviews for application</w:t>
      </w:r>
      <w:r w:rsidR="00586CE0">
        <w:rPr>
          <w:rFonts w:ascii="Arial" w:eastAsia="Calibri" w:hAnsi="Arial" w:cs="Arial"/>
          <w:sz w:val="24"/>
          <w:szCs w:val="24"/>
        </w:rPr>
        <w:t>s</w:t>
      </w:r>
      <w:r w:rsidR="1249D745" w:rsidRPr="0CA9B328">
        <w:rPr>
          <w:rFonts w:ascii="Arial" w:eastAsia="Calibri" w:hAnsi="Arial" w:cs="Arial"/>
          <w:sz w:val="24"/>
          <w:szCs w:val="24"/>
        </w:rPr>
        <w:t xml:space="preserve"> and renewals due to the COVID-19 </w:t>
      </w:r>
      <w:r w:rsidR="000A5CE9">
        <w:rPr>
          <w:rFonts w:ascii="Arial" w:eastAsia="Calibri" w:hAnsi="Arial" w:cs="Arial"/>
          <w:sz w:val="24"/>
          <w:szCs w:val="24"/>
        </w:rPr>
        <w:t>emergency</w:t>
      </w:r>
      <w:r w:rsidR="1249D745" w:rsidRPr="0CA9B328">
        <w:rPr>
          <w:rFonts w:ascii="Arial" w:eastAsia="Calibri" w:hAnsi="Arial" w:cs="Arial"/>
          <w:sz w:val="24"/>
          <w:szCs w:val="24"/>
        </w:rPr>
        <w:t xml:space="preserve">. </w:t>
      </w:r>
      <w:r w:rsidR="00586CE0">
        <w:rPr>
          <w:rFonts w:ascii="Arial" w:eastAsia="Calibri" w:hAnsi="Arial" w:cs="Arial"/>
          <w:sz w:val="24"/>
          <w:szCs w:val="24"/>
        </w:rPr>
        <w:t xml:space="preserve"> </w:t>
      </w:r>
      <w:r w:rsidR="0000140C">
        <w:rPr>
          <w:rFonts w:ascii="Arial" w:eastAsia="Calibri" w:hAnsi="Arial" w:cs="Arial"/>
          <w:sz w:val="24"/>
          <w:szCs w:val="24"/>
        </w:rPr>
        <w:t>These changes are effective immediately and will remain in effect through</w:t>
      </w:r>
      <w:r w:rsidR="00A2153C">
        <w:rPr>
          <w:rFonts w:ascii="Arial" w:eastAsia="Calibri" w:hAnsi="Arial" w:cs="Arial"/>
          <w:sz w:val="24"/>
          <w:szCs w:val="24"/>
        </w:rPr>
        <w:t xml:space="preserve"> </w:t>
      </w:r>
      <w:r w:rsidR="00296E93" w:rsidRPr="008A1380">
        <w:rPr>
          <w:rFonts w:ascii="Arial" w:hAnsi="Arial" w:cs="Arial"/>
          <w:strike/>
          <w:sz w:val="24"/>
          <w:szCs w:val="24"/>
        </w:rPr>
        <w:t>May 31, 2020</w:t>
      </w:r>
      <w:r w:rsidR="00296E93" w:rsidRPr="008A1380">
        <w:rPr>
          <w:rFonts w:ascii="Arial" w:hAnsi="Arial" w:cs="Arial"/>
          <w:sz w:val="24"/>
          <w:szCs w:val="24"/>
        </w:rPr>
        <w:t xml:space="preserve"> </w:t>
      </w:r>
      <w:r w:rsidR="00365FFA" w:rsidRPr="00365FFA">
        <w:rPr>
          <w:rFonts w:ascii="Arial" w:eastAsia="Calibri" w:hAnsi="Arial" w:cs="Arial"/>
          <w:color w:val="FF0000"/>
          <w:sz w:val="24"/>
          <w:szCs w:val="24"/>
        </w:rPr>
        <w:t>June 30, 2021</w:t>
      </w:r>
      <w:r w:rsidR="00365FFA">
        <w:rPr>
          <w:rFonts w:ascii="Arial" w:eastAsia="Calibri" w:hAnsi="Arial" w:cs="Arial"/>
          <w:sz w:val="24"/>
          <w:szCs w:val="24"/>
        </w:rPr>
        <w:t>.</w:t>
      </w:r>
    </w:p>
    <w:p w14:paraId="28C882C2" w14:textId="77777777" w:rsidR="00AC176D" w:rsidRPr="00C92808" w:rsidRDefault="00AC176D" w:rsidP="001C146D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2F4D1E4D" w14:textId="7777777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t>BACKGROUND</w:t>
      </w:r>
      <w:r w:rsidR="002D0991" w:rsidRPr="00C92808">
        <w:rPr>
          <w:rFonts w:ascii="Arial" w:eastAsia="Calibri" w:hAnsi="Arial" w:cs="Arial"/>
          <w:b/>
          <w:sz w:val="24"/>
          <w:szCs w:val="24"/>
          <w:u w:val="single"/>
        </w:rPr>
        <w:t>/DISCUSSION</w:t>
      </w:r>
    </w:p>
    <w:p w14:paraId="3C9030F0" w14:textId="77777777" w:rsidR="00BD70B9" w:rsidRPr="00C92808" w:rsidRDefault="00BD70B9" w:rsidP="0CA9B32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2E4010A7" w14:textId="6A253ED4" w:rsidR="00D15964" w:rsidRPr="00C92808" w:rsidRDefault="00BB6DDF" w:rsidP="0CA9B32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 xml:space="preserve">H.R. 8337 was passed by Congress and signed by the President on September 30, 2020. H.R. 8337 allows states to continue certain waivers introduced due to COVID-19 without prior approval from the Food and Nutrition Service (FNS).  </w:t>
      </w:r>
      <w:r w:rsidR="3C048B3C" w:rsidRPr="00BB6DDF">
        <w:rPr>
          <w:rFonts w:ascii="Arial" w:eastAsia="Calibri" w:hAnsi="Arial" w:cs="Arial"/>
          <w:strike/>
          <w:color w:val="FF0000"/>
          <w:sz w:val="24"/>
          <w:szCs w:val="24"/>
        </w:rPr>
        <w:t xml:space="preserve">The Food and Nutrition Service (FNS) </w:t>
      </w:r>
      <w:r w:rsidRPr="00BB6DDF">
        <w:rPr>
          <w:rFonts w:ascii="Arial" w:eastAsia="Calibri" w:hAnsi="Arial" w:cs="Arial"/>
          <w:strike/>
          <w:color w:val="FF0000"/>
          <w:sz w:val="24"/>
          <w:szCs w:val="24"/>
        </w:rPr>
        <w:t>has waived</w:t>
      </w:r>
      <w:r w:rsidRPr="00BB6DDF">
        <w:rPr>
          <w:rFonts w:ascii="Arial" w:eastAsia="Calibri" w:hAnsi="Arial" w:cs="Arial"/>
          <w:color w:val="FF0000"/>
          <w:sz w:val="24"/>
          <w:szCs w:val="24"/>
        </w:rPr>
        <w:t xml:space="preserve"> The Department of Human Services has chosen to waive </w:t>
      </w:r>
      <w:r w:rsidR="3C048B3C" w:rsidRPr="0CA9B328">
        <w:rPr>
          <w:rFonts w:ascii="Arial" w:eastAsia="Calibri" w:hAnsi="Arial" w:cs="Arial"/>
          <w:sz w:val="24"/>
          <w:szCs w:val="24"/>
        </w:rPr>
        <w:t>the requirements that an interview be completed before i</w:t>
      </w:r>
      <w:r w:rsidR="4FCBE38B" w:rsidRPr="0CA9B328">
        <w:rPr>
          <w:rFonts w:ascii="Arial" w:eastAsia="Calibri" w:hAnsi="Arial" w:cs="Arial"/>
          <w:sz w:val="24"/>
          <w:szCs w:val="24"/>
        </w:rPr>
        <w:t>ssuing Expedited SNAP</w:t>
      </w:r>
      <w:r w:rsidR="02A391F9" w:rsidRPr="0CA9B328">
        <w:rPr>
          <w:rFonts w:ascii="Arial" w:eastAsia="Calibri" w:hAnsi="Arial" w:cs="Arial"/>
          <w:sz w:val="24"/>
          <w:szCs w:val="24"/>
        </w:rPr>
        <w:t xml:space="preserve"> (EXFS)</w:t>
      </w:r>
      <w:r w:rsidR="2AC84CAB" w:rsidRPr="0CA9B328">
        <w:rPr>
          <w:rFonts w:ascii="Arial" w:eastAsia="Calibri" w:hAnsi="Arial" w:cs="Arial"/>
          <w:sz w:val="24"/>
          <w:szCs w:val="24"/>
        </w:rPr>
        <w:t xml:space="preserve">, </w:t>
      </w:r>
      <w:r w:rsidR="4FCBE38B" w:rsidRPr="0CA9B328">
        <w:rPr>
          <w:rFonts w:ascii="Arial" w:eastAsia="Calibri" w:hAnsi="Arial" w:cs="Arial"/>
          <w:sz w:val="24"/>
          <w:szCs w:val="24"/>
        </w:rPr>
        <w:t>ongoing SNAP</w:t>
      </w:r>
      <w:r w:rsidR="6BB2E025" w:rsidRPr="0CA9B328">
        <w:rPr>
          <w:rFonts w:ascii="Arial" w:eastAsia="Calibri" w:hAnsi="Arial" w:cs="Arial"/>
          <w:sz w:val="24"/>
          <w:szCs w:val="24"/>
        </w:rPr>
        <w:t>, or at renewal</w:t>
      </w:r>
      <w:r w:rsidR="0000140C">
        <w:rPr>
          <w:rFonts w:ascii="Arial" w:eastAsia="Calibri" w:hAnsi="Arial" w:cs="Arial"/>
          <w:sz w:val="24"/>
          <w:szCs w:val="24"/>
        </w:rPr>
        <w:t xml:space="preserve">. </w:t>
      </w:r>
      <w:r w:rsidR="00586CE0">
        <w:rPr>
          <w:rFonts w:ascii="Arial" w:eastAsia="Calibri" w:hAnsi="Arial" w:cs="Arial"/>
          <w:sz w:val="24"/>
          <w:szCs w:val="24"/>
        </w:rPr>
        <w:t xml:space="preserve"> </w:t>
      </w:r>
      <w:r w:rsidR="0000140C">
        <w:rPr>
          <w:rFonts w:ascii="Arial" w:eastAsia="Calibri" w:hAnsi="Arial" w:cs="Arial"/>
          <w:sz w:val="24"/>
          <w:szCs w:val="24"/>
        </w:rPr>
        <w:t>FNS has also waived the requirement to</w:t>
      </w:r>
      <w:r w:rsidR="1E8289F9" w:rsidRPr="0CA9B328">
        <w:rPr>
          <w:rFonts w:ascii="Arial" w:eastAsia="Calibri" w:hAnsi="Arial" w:cs="Arial"/>
          <w:sz w:val="24"/>
          <w:szCs w:val="24"/>
        </w:rPr>
        <w:t xml:space="preserve"> offer a face-to-face interview or grant a request for a face-to-face interview.</w:t>
      </w:r>
      <w:r w:rsidR="00586CE0">
        <w:rPr>
          <w:rFonts w:ascii="Arial" w:eastAsia="Calibri" w:hAnsi="Arial" w:cs="Arial"/>
          <w:sz w:val="24"/>
          <w:szCs w:val="24"/>
        </w:rPr>
        <w:t xml:space="preserve"> </w:t>
      </w:r>
      <w:r w:rsidR="4FCBE38B" w:rsidRPr="0CA9B328">
        <w:rPr>
          <w:rFonts w:ascii="Arial" w:eastAsia="Calibri" w:hAnsi="Arial" w:cs="Arial"/>
          <w:sz w:val="24"/>
          <w:szCs w:val="24"/>
        </w:rPr>
        <w:t xml:space="preserve"> </w:t>
      </w:r>
      <w:r w:rsidR="3EE9D77E" w:rsidRPr="0CA9B328">
        <w:rPr>
          <w:rFonts w:ascii="Arial" w:eastAsia="Calibri" w:hAnsi="Arial" w:cs="Arial"/>
          <w:sz w:val="24"/>
          <w:szCs w:val="24"/>
        </w:rPr>
        <w:t>If a client requests a face-to-face interview</w:t>
      </w:r>
      <w:r w:rsidR="0000140C">
        <w:rPr>
          <w:rFonts w:ascii="Arial" w:eastAsia="Calibri" w:hAnsi="Arial" w:cs="Arial"/>
          <w:sz w:val="24"/>
          <w:szCs w:val="24"/>
        </w:rPr>
        <w:t>,</w:t>
      </w:r>
      <w:r w:rsidR="3EE9D77E" w:rsidRPr="0CA9B328">
        <w:rPr>
          <w:rFonts w:ascii="Arial" w:eastAsia="Calibri" w:hAnsi="Arial" w:cs="Arial"/>
          <w:sz w:val="24"/>
          <w:szCs w:val="24"/>
        </w:rPr>
        <w:t xml:space="preserve"> the caseworker should inform the client that at this time interview</w:t>
      </w:r>
      <w:r w:rsidR="0000140C">
        <w:rPr>
          <w:rFonts w:ascii="Arial" w:eastAsia="Calibri" w:hAnsi="Arial" w:cs="Arial"/>
          <w:sz w:val="24"/>
          <w:szCs w:val="24"/>
        </w:rPr>
        <w:t>s</w:t>
      </w:r>
      <w:r w:rsidR="3EE9D77E" w:rsidRPr="0CA9B328">
        <w:rPr>
          <w:rFonts w:ascii="Arial" w:eastAsia="Calibri" w:hAnsi="Arial" w:cs="Arial"/>
          <w:sz w:val="24"/>
          <w:szCs w:val="24"/>
        </w:rPr>
        <w:t xml:space="preserve"> are being waived for SNAP benefits.</w:t>
      </w:r>
    </w:p>
    <w:p w14:paraId="2AD4D468" w14:textId="057A3168" w:rsidR="00D15964" w:rsidRPr="00C92808" w:rsidRDefault="00D15964" w:rsidP="0CA9B32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5769C6DD" w14:textId="77777777" w:rsidR="00622F6D" w:rsidRDefault="02C086F5" w:rsidP="0CA9B32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CA9B328">
        <w:rPr>
          <w:rFonts w:ascii="Arial" w:eastAsia="Calibri" w:hAnsi="Arial" w:cs="Arial"/>
          <w:sz w:val="24"/>
          <w:szCs w:val="24"/>
        </w:rPr>
        <w:t xml:space="preserve">During this </w:t>
      </w:r>
      <w:r w:rsidR="1BB16BF6" w:rsidRPr="0CA9B328">
        <w:rPr>
          <w:rFonts w:ascii="Arial" w:eastAsia="Calibri" w:hAnsi="Arial" w:cs="Arial"/>
          <w:sz w:val="24"/>
          <w:szCs w:val="24"/>
        </w:rPr>
        <w:t xml:space="preserve">waived </w:t>
      </w:r>
      <w:r w:rsidRPr="0CA9B328">
        <w:rPr>
          <w:rFonts w:ascii="Arial" w:eastAsia="Calibri" w:hAnsi="Arial" w:cs="Arial"/>
          <w:sz w:val="24"/>
          <w:szCs w:val="24"/>
        </w:rPr>
        <w:t>period, if a caseworker needs to clarify any information, they may attemp</w:t>
      </w:r>
      <w:r w:rsidR="0C4F16E1" w:rsidRPr="0CA9B328">
        <w:rPr>
          <w:rFonts w:ascii="Arial" w:eastAsia="Calibri" w:hAnsi="Arial" w:cs="Arial"/>
          <w:sz w:val="24"/>
          <w:szCs w:val="24"/>
        </w:rPr>
        <w:t>t contact with</w:t>
      </w:r>
      <w:r w:rsidR="702B6504" w:rsidRPr="0CA9B328">
        <w:rPr>
          <w:rFonts w:ascii="Arial" w:eastAsia="Calibri" w:hAnsi="Arial" w:cs="Arial"/>
          <w:sz w:val="24"/>
          <w:szCs w:val="24"/>
        </w:rPr>
        <w:t xml:space="preserve"> the client to gather more information</w:t>
      </w:r>
      <w:r w:rsidR="286D3AF2" w:rsidRPr="0CA9B328">
        <w:rPr>
          <w:rFonts w:ascii="Arial" w:eastAsia="Calibri" w:hAnsi="Arial" w:cs="Arial"/>
          <w:sz w:val="24"/>
          <w:szCs w:val="24"/>
        </w:rPr>
        <w:t>.</w:t>
      </w:r>
      <w:r w:rsidR="6B974B25" w:rsidRPr="0CA9B328">
        <w:rPr>
          <w:rFonts w:ascii="Arial" w:eastAsia="Calibri" w:hAnsi="Arial" w:cs="Arial"/>
          <w:sz w:val="24"/>
          <w:szCs w:val="24"/>
        </w:rPr>
        <w:t xml:space="preserve"> </w:t>
      </w:r>
      <w:r w:rsidR="00586CE0">
        <w:rPr>
          <w:rFonts w:ascii="Arial" w:eastAsia="Calibri" w:hAnsi="Arial" w:cs="Arial"/>
          <w:sz w:val="24"/>
          <w:szCs w:val="24"/>
        </w:rPr>
        <w:t xml:space="preserve"> </w:t>
      </w:r>
      <w:r w:rsidR="6B974B25" w:rsidRPr="0CA9B328">
        <w:rPr>
          <w:rFonts w:ascii="Arial" w:eastAsia="Calibri" w:hAnsi="Arial" w:cs="Arial"/>
          <w:sz w:val="24"/>
          <w:szCs w:val="24"/>
        </w:rPr>
        <w:t>If contact to clarify unclear information is unsuccessful</w:t>
      </w:r>
      <w:r w:rsidR="0000140C">
        <w:rPr>
          <w:rFonts w:ascii="Arial" w:eastAsia="Calibri" w:hAnsi="Arial" w:cs="Arial"/>
          <w:sz w:val="24"/>
          <w:szCs w:val="24"/>
        </w:rPr>
        <w:t>,</w:t>
      </w:r>
      <w:r w:rsidR="6B974B25" w:rsidRPr="0CA9B328">
        <w:rPr>
          <w:rFonts w:ascii="Arial" w:eastAsia="Calibri" w:hAnsi="Arial" w:cs="Arial"/>
          <w:sz w:val="24"/>
          <w:szCs w:val="24"/>
        </w:rPr>
        <w:t xml:space="preserve"> the caseworker </w:t>
      </w:r>
      <w:r w:rsidR="65317568" w:rsidRPr="0CA9B328">
        <w:rPr>
          <w:rFonts w:ascii="Arial" w:eastAsia="Calibri" w:hAnsi="Arial" w:cs="Arial"/>
          <w:sz w:val="24"/>
          <w:szCs w:val="24"/>
        </w:rPr>
        <w:t xml:space="preserve">should pend for </w:t>
      </w:r>
      <w:r w:rsidR="0C1F2449" w:rsidRPr="0CA9B328">
        <w:rPr>
          <w:rFonts w:ascii="Arial" w:eastAsia="Calibri" w:hAnsi="Arial" w:cs="Arial"/>
          <w:sz w:val="24"/>
          <w:szCs w:val="24"/>
        </w:rPr>
        <w:t>that information</w:t>
      </w:r>
      <w:r w:rsidR="6B09F5F5" w:rsidRPr="0CA9B328">
        <w:rPr>
          <w:rFonts w:ascii="Arial" w:eastAsia="Calibri" w:hAnsi="Arial" w:cs="Arial"/>
          <w:sz w:val="24"/>
          <w:szCs w:val="24"/>
        </w:rPr>
        <w:t xml:space="preserve">. </w:t>
      </w:r>
    </w:p>
    <w:p w14:paraId="4178C3AB" w14:textId="77777777" w:rsidR="00622F6D" w:rsidRDefault="00622F6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79B7657D" w14:textId="0FFEEA8C" w:rsidR="00D15964" w:rsidRDefault="62DD3E6D" w:rsidP="00622F6D">
      <w:pPr>
        <w:tabs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CA9B328">
        <w:rPr>
          <w:rFonts w:ascii="Arial" w:eastAsia="Calibri" w:hAnsi="Arial" w:cs="Arial"/>
          <w:sz w:val="24"/>
          <w:szCs w:val="24"/>
        </w:rPr>
        <w:lastRenderedPageBreak/>
        <w:t>Caseworkers should follow verification guidance in the following Handbook chapters:</w:t>
      </w:r>
    </w:p>
    <w:p w14:paraId="44292E59" w14:textId="77777777" w:rsidR="0000140C" w:rsidRPr="00C92808" w:rsidRDefault="0000140C" w:rsidP="0CA9B328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038090BF" w14:textId="036B229C" w:rsidR="62DD3E6D" w:rsidRDefault="00586CE0" w:rsidP="00586CE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●</w:t>
      </w:r>
      <w:r>
        <w:rPr>
          <w:rFonts w:ascii="Arial" w:eastAsia="Calibri" w:hAnsi="Arial" w:cs="Arial"/>
          <w:sz w:val="24"/>
          <w:szCs w:val="24"/>
        </w:rPr>
        <w:tab/>
      </w:r>
      <w:r w:rsidR="62DD3E6D" w:rsidRPr="0CA9B328">
        <w:rPr>
          <w:rFonts w:ascii="Arial" w:eastAsia="Calibri" w:hAnsi="Arial" w:cs="Arial"/>
          <w:sz w:val="24"/>
          <w:szCs w:val="24"/>
        </w:rPr>
        <w:t xml:space="preserve">At application – </w:t>
      </w:r>
      <w:r w:rsidR="0000140C">
        <w:rPr>
          <w:rFonts w:ascii="Arial" w:eastAsia="Calibri" w:hAnsi="Arial" w:cs="Arial"/>
          <w:sz w:val="24"/>
          <w:szCs w:val="24"/>
        </w:rPr>
        <w:t xml:space="preserve">SNAP Handbook section </w:t>
      </w:r>
      <w:r w:rsidR="62DD3E6D" w:rsidRPr="0CA9B328">
        <w:rPr>
          <w:rFonts w:ascii="Arial" w:eastAsia="Calibri" w:hAnsi="Arial" w:cs="Arial"/>
          <w:sz w:val="24"/>
          <w:szCs w:val="24"/>
        </w:rPr>
        <w:t>578.32</w:t>
      </w:r>
    </w:p>
    <w:p w14:paraId="1FDE6193" w14:textId="75F069E6" w:rsidR="62DD3E6D" w:rsidRPr="0000140C" w:rsidRDefault="00586CE0" w:rsidP="00586CE0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●</w:t>
      </w:r>
      <w:r>
        <w:rPr>
          <w:rFonts w:ascii="Arial" w:eastAsia="Calibri" w:hAnsi="Arial" w:cs="Arial"/>
          <w:sz w:val="24"/>
          <w:szCs w:val="24"/>
        </w:rPr>
        <w:tab/>
      </w:r>
      <w:r w:rsidR="62DD3E6D" w:rsidRPr="0CA9B328">
        <w:rPr>
          <w:rFonts w:ascii="Arial" w:eastAsia="Calibri" w:hAnsi="Arial" w:cs="Arial"/>
          <w:sz w:val="24"/>
          <w:szCs w:val="24"/>
        </w:rPr>
        <w:t xml:space="preserve">At renewal </w:t>
      </w:r>
      <w:r w:rsidR="0000140C">
        <w:rPr>
          <w:rFonts w:ascii="Arial" w:eastAsia="Calibri" w:hAnsi="Arial" w:cs="Arial"/>
          <w:sz w:val="24"/>
          <w:szCs w:val="24"/>
        </w:rPr>
        <w:t xml:space="preserve">– SNAP Handbook section </w:t>
      </w:r>
      <w:r w:rsidR="62DD3E6D" w:rsidRPr="0CA9B328">
        <w:rPr>
          <w:rFonts w:ascii="Arial" w:eastAsia="Calibri" w:hAnsi="Arial" w:cs="Arial"/>
          <w:sz w:val="24"/>
          <w:szCs w:val="24"/>
        </w:rPr>
        <w:t>578.34</w:t>
      </w:r>
    </w:p>
    <w:p w14:paraId="27D68396" w14:textId="77777777" w:rsidR="0000140C" w:rsidRDefault="0000140C" w:rsidP="0000140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F662B58" w14:textId="44EC1C30" w:rsidR="7F701E7C" w:rsidRPr="00BB6DDF" w:rsidRDefault="0000140C" w:rsidP="00BB6DDF">
      <w:pPr>
        <w:spacing w:after="0" w:line="240" w:lineRule="auto"/>
        <w:ind w:left="720"/>
        <w:rPr>
          <w:rFonts w:ascii="Arial" w:eastAsia="Calibri" w:hAnsi="Arial" w:cs="Arial"/>
          <w:color w:val="FF0000"/>
          <w:sz w:val="24"/>
          <w:szCs w:val="24"/>
        </w:rPr>
      </w:pPr>
      <w:r w:rsidRPr="0000140C">
        <w:rPr>
          <w:rFonts w:ascii="Arial" w:eastAsia="Calibri" w:hAnsi="Arial" w:cs="Arial"/>
          <w:b/>
          <w:bCs/>
          <w:sz w:val="24"/>
          <w:szCs w:val="24"/>
        </w:rPr>
        <w:t>NOTE: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86CE0">
        <w:rPr>
          <w:rFonts w:ascii="Arial" w:eastAsia="Calibri" w:hAnsi="Arial" w:cs="Arial"/>
          <w:sz w:val="24"/>
          <w:szCs w:val="24"/>
        </w:rPr>
        <w:t xml:space="preserve"> </w:t>
      </w:r>
      <w:r w:rsidR="7F701E7C" w:rsidRPr="0CA9B328">
        <w:rPr>
          <w:rFonts w:ascii="Arial" w:eastAsia="Calibri" w:hAnsi="Arial" w:cs="Arial"/>
          <w:sz w:val="24"/>
          <w:szCs w:val="24"/>
        </w:rPr>
        <w:t>Caseworkers should not be sending the Notice of Miss</w:t>
      </w:r>
      <w:r w:rsidR="73799A29" w:rsidRPr="0CA9B328">
        <w:rPr>
          <w:rFonts w:ascii="Arial" w:eastAsia="Calibri" w:hAnsi="Arial" w:cs="Arial"/>
          <w:sz w:val="24"/>
          <w:szCs w:val="24"/>
        </w:rPr>
        <w:t xml:space="preserve">ed Interview </w:t>
      </w:r>
      <w:r w:rsidR="00BB6DDF">
        <w:rPr>
          <w:rFonts w:ascii="Arial" w:eastAsia="Calibri" w:hAnsi="Arial" w:cs="Arial"/>
          <w:color w:val="FF0000"/>
          <w:sz w:val="24"/>
          <w:szCs w:val="24"/>
        </w:rPr>
        <w:t xml:space="preserve">(NOMI) </w:t>
      </w:r>
      <w:r w:rsidR="73799A29" w:rsidRPr="0CA9B328">
        <w:rPr>
          <w:rFonts w:ascii="Arial" w:eastAsia="Calibri" w:hAnsi="Arial" w:cs="Arial"/>
          <w:sz w:val="24"/>
          <w:szCs w:val="24"/>
        </w:rPr>
        <w:t>or</w:t>
      </w:r>
      <w:r w:rsidR="7F701E7C" w:rsidRPr="0CA9B328">
        <w:rPr>
          <w:rFonts w:ascii="Arial" w:eastAsia="Calibri" w:hAnsi="Arial" w:cs="Arial"/>
          <w:sz w:val="24"/>
          <w:szCs w:val="24"/>
        </w:rPr>
        <w:t xml:space="preserve"> fail</w:t>
      </w:r>
      <w:r w:rsidR="3CB9C2C3" w:rsidRPr="0CA9B328">
        <w:rPr>
          <w:rFonts w:ascii="Arial" w:eastAsia="Calibri" w:hAnsi="Arial" w:cs="Arial"/>
          <w:sz w:val="24"/>
          <w:szCs w:val="24"/>
        </w:rPr>
        <w:t>ing</w:t>
      </w:r>
      <w:r w:rsidR="7F701E7C" w:rsidRPr="0CA9B328">
        <w:rPr>
          <w:rFonts w:ascii="Arial" w:eastAsia="Calibri" w:hAnsi="Arial" w:cs="Arial"/>
          <w:sz w:val="24"/>
          <w:szCs w:val="24"/>
        </w:rPr>
        <w:t xml:space="preserve"> any cases 047 – Failure to Interview </w:t>
      </w:r>
      <w:r w:rsidR="55A020CA" w:rsidRPr="0CA9B328">
        <w:rPr>
          <w:rFonts w:ascii="Arial" w:eastAsia="Calibri" w:hAnsi="Arial" w:cs="Arial"/>
          <w:sz w:val="24"/>
          <w:szCs w:val="24"/>
        </w:rPr>
        <w:t xml:space="preserve">during this time. </w:t>
      </w:r>
      <w:r w:rsidR="00BB6DDF">
        <w:rPr>
          <w:rFonts w:ascii="Arial" w:eastAsia="Calibri" w:hAnsi="Arial" w:cs="Arial"/>
          <w:color w:val="FF0000"/>
          <w:sz w:val="24"/>
          <w:szCs w:val="24"/>
        </w:rPr>
        <w:t>To avoid a system generated NOMI, caseworkers should indicate that the SNAP interview has been completed when completing work in Case Processing.</w:t>
      </w:r>
      <w:r w:rsidR="007A6965">
        <w:rPr>
          <w:rFonts w:ascii="Arial" w:eastAsia="Calibri" w:hAnsi="Arial" w:cs="Arial"/>
          <w:color w:val="FF0000"/>
          <w:sz w:val="24"/>
          <w:szCs w:val="24"/>
        </w:rPr>
        <w:t xml:space="preserve">  In addition, the procedures outlined in OPS 20-08-04 are no longer in effect.</w:t>
      </w:r>
    </w:p>
    <w:p w14:paraId="268E03C4" w14:textId="6B2C804B" w:rsidR="0CA9B328" w:rsidRDefault="0CA9B328" w:rsidP="0CA9B3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221EEE" w14:textId="442FD093" w:rsidR="0CA9B328" w:rsidRDefault="0000140C" w:rsidP="0CA9B32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Instructions for Processing SNAP benefits with waived interviews</w:t>
      </w:r>
    </w:p>
    <w:p w14:paraId="79617D60" w14:textId="77777777" w:rsidR="0000140C" w:rsidRPr="0000140C" w:rsidRDefault="0000140C" w:rsidP="0CA9B328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4AC04037" w14:textId="77777777" w:rsidR="00586CE0" w:rsidRDefault="242313AF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Application – Eligible for EXFS, pending ongoing</w:t>
      </w:r>
    </w:p>
    <w:p w14:paraId="7674424C" w14:textId="77777777" w:rsid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71745A08" w14:textId="12844B39" w:rsidR="242313AF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242313AF" w:rsidRPr="0CA9B328">
        <w:rPr>
          <w:rFonts w:ascii="Arial" w:eastAsia="Calibri" w:hAnsi="Arial" w:cs="Arial"/>
          <w:sz w:val="24"/>
          <w:szCs w:val="24"/>
        </w:rPr>
        <w:t xml:space="preserve">Process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242313AF" w:rsidRPr="0CA9B328">
        <w:rPr>
          <w:rFonts w:ascii="Arial" w:eastAsia="Calibri" w:hAnsi="Arial" w:cs="Arial"/>
          <w:sz w:val="24"/>
          <w:szCs w:val="24"/>
        </w:rPr>
        <w:t>Request Que</w:t>
      </w:r>
      <w:r>
        <w:rPr>
          <w:rFonts w:ascii="Arial" w:eastAsia="Calibri" w:hAnsi="Arial" w:cs="Arial"/>
          <w:sz w:val="24"/>
          <w:szCs w:val="24"/>
        </w:rPr>
        <w:t>s</w:t>
      </w:r>
      <w:r w:rsidR="242313AF" w:rsidRPr="0CA9B328">
        <w:rPr>
          <w:rFonts w:ascii="Arial" w:eastAsia="Calibri" w:hAnsi="Arial" w:cs="Arial"/>
          <w:sz w:val="24"/>
          <w:szCs w:val="24"/>
        </w:rPr>
        <w:t>tions screen as ‘</w:t>
      </w:r>
      <w:proofErr w:type="gramStart"/>
      <w:r w:rsidR="009442AF" w:rsidRPr="009442AF">
        <w:rPr>
          <w:rFonts w:ascii="Arial" w:eastAsia="Calibri" w:hAnsi="Arial" w:cs="Arial"/>
          <w:strike/>
          <w:color w:val="FF0000"/>
          <w:sz w:val="24"/>
          <w:szCs w:val="24"/>
        </w:rPr>
        <w:t>no</w:t>
      </w:r>
      <w:proofErr w:type="gramEnd"/>
      <w:r w:rsidR="009442AF" w:rsidRPr="009442AF">
        <w:rPr>
          <w:rFonts w:ascii="Arial" w:eastAsia="Calibri" w:hAnsi="Arial" w:cs="Arial"/>
          <w:strike/>
          <w:color w:val="FF0000"/>
          <w:sz w:val="24"/>
          <w:szCs w:val="24"/>
        </w:rPr>
        <w:t xml:space="preserve"> </w:t>
      </w:r>
      <w:r w:rsidR="009442AF" w:rsidRPr="009442AF">
        <w:rPr>
          <w:rFonts w:ascii="Arial" w:eastAsia="Calibri" w:hAnsi="Arial" w:cs="Arial"/>
          <w:color w:val="FF0000"/>
          <w:sz w:val="24"/>
          <w:szCs w:val="24"/>
        </w:rPr>
        <w:t>yes</w:t>
      </w:r>
      <w:r w:rsidR="242313AF" w:rsidRPr="0CA9B328">
        <w:rPr>
          <w:rFonts w:ascii="Arial" w:eastAsia="Calibri" w:hAnsi="Arial" w:cs="Arial"/>
          <w:sz w:val="24"/>
          <w:szCs w:val="24"/>
        </w:rPr>
        <w:t>’</w:t>
      </w:r>
      <w:r w:rsidR="6F396BFF" w:rsidRPr="0CA9B328">
        <w:rPr>
          <w:rFonts w:ascii="Arial" w:eastAsia="Calibri" w:hAnsi="Arial" w:cs="Arial"/>
          <w:sz w:val="24"/>
          <w:szCs w:val="24"/>
        </w:rPr>
        <w:t>.</w:t>
      </w:r>
    </w:p>
    <w:p w14:paraId="3B833EBA" w14:textId="77777777" w:rsidR="00586CE0" w:rsidRP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17161592" w14:textId="1579F049" w:rsidR="6F396BFF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6F396BFF" w:rsidRPr="0CA9B328">
        <w:rPr>
          <w:rFonts w:ascii="Arial" w:eastAsia="Calibri" w:hAnsi="Arial" w:cs="Arial"/>
          <w:sz w:val="24"/>
          <w:szCs w:val="24"/>
        </w:rPr>
        <w:t>Continue through the case pending for required information.</w:t>
      </w:r>
    </w:p>
    <w:p w14:paraId="67505629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F74352" w14:textId="5B45DC9F" w:rsidR="6F396BFF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6F396BFF" w:rsidRPr="0CA9B328">
        <w:rPr>
          <w:rFonts w:ascii="Arial" w:eastAsia="Calibri" w:hAnsi="Arial" w:cs="Arial"/>
          <w:sz w:val="24"/>
          <w:szCs w:val="24"/>
        </w:rPr>
        <w:t xml:space="preserve">Issue EXFS, pend ongoing. </w:t>
      </w:r>
    </w:p>
    <w:p w14:paraId="4B255236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ED376E5" w14:textId="77777777" w:rsidR="00622F6D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ab/>
      </w:r>
      <w:r w:rsidR="6F396BFF" w:rsidRPr="0CA9B328">
        <w:rPr>
          <w:rFonts w:ascii="Arial" w:eastAsia="Calibri" w:hAnsi="Arial" w:cs="Arial"/>
          <w:sz w:val="24"/>
          <w:szCs w:val="24"/>
        </w:rPr>
        <w:t xml:space="preserve">Process ongoing benefits when required information is received. </w:t>
      </w:r>
      <w:r w:rsidR="007C21EE">
        <w:rPr>
          <w:rFonts w:ascii="Arial" w:eastAsia="Calibri" w:hAnsi="Arial" w:cs="Arial"/>
          <w:sz w:val="24"/>
          <w:szCs w:val="24"/>
        </w:rPr>
        <w:t xml:space="preserve"> </w:t>
      </w:r>
    </w:p>
    <w:p w14:paraId="5045413A" w14:textId="4D6E29B3" w:rsidR="00622F6D" w:rsidRDefault="00622F6D" w:rsidP="00586CE0">
      <w:pPr>
        <w:pStyle w:val="ListParagraph"/>
        <w:spacing w:after="0" w:line="240" w:lineRule="auto"/>
        <w:rPr>
          <w:rFonts w:ascii="Arial" w:eastAsia="Calibri" w:hAnsi="Arial" w:cs="Arial"/>
          <w:strike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6CF692D7" w:rsidRPr="009442AF">
        <w:rPr>
          <w:rFonts w:ascii="Arial" w:eastAsia="Calibri" w:hAnsi="Arial" w:cs="Arial"/>
          <w:strike/>
          <w:color w:val="FF0000"/>
          <w:sz w:val="24"/>
          <w:szCs w:val="24"/>
        </w:rPr>
        <w:t>Change the answer to the interview question on Program Reques</w:t>
      </w:r>
      <w:r>
        <w:rPr>
          <w:rFonts w:ascii="Arial" w:eastAsia="Calibri" w:hAnsi="Arial" w:cs="Arial"/>
          <w:strike/>
          <w:color w:val="FF0000"/>
          <w:sz w:val="24"/>
          <w:szCs w:val="24"/>
        </w:rPr>
        <w:t>t</w:t>
      </w:r>
    </w:p>
    <w:p w14:paraId="001F7783" w14:textId="45DF66D0" w:rsidR="6F396BFF" w:rsidRPr="00622F6D" w:rsidRDefault="00622F6D" w:rsidP="00586CE0">
      <w:pPr>
        <w:pStyle w:val="ListParagraph"/>
        <w:spacing w:after="0" w:line="240" w:lineRule="auto"/>
        <w:rPr>
          <w:rFonts w:ascii="Arial" w:eastAsia="Calibri" w:hAnsi="Arial" w:cs="Arial"/>
          <w:strike/>
          <w:color w:val="FF0000"/>
          <w:sz w:val="24"/>
          <w:szCs w:val="24"/>
        </w:rPr>
      </w:pPr>
      <w:r>
        <w:rPr>
          <w:rFonts w:ascii="Arial" w:eastAsia="Calibri" w:hAnsi="Arial" w:cs="Arial"/>
          <w:strike/>
          <w:color w:val="FF0000"/>
          <w:sz w:val="24"/>
          <w:szCs w:val="24"/>
        </w:rPr>
        <w:tab/>
      </w:r>
      <w:r w:rsidR="6CF692D7" w:rsidRPr="009442AF">
        <w:rPr>
          <w:rFonts w:ascii="Arial" w:eastAsia="Calibri" w:hAnsi="Arial" w:cs="Arial"/>
          <w:strike/>
          <w:color w:val="FF0000"/>
          <w:sz w:val="24"/>
          <w:szCs w:val="24"/>
        </w:rPr>
        <w:t xml:space="preserve">Questions to </w:t>
      </w:r>
      <w:r w:rsidR="00586CE0" w:rsidRPr="009442AF">
        <w:rPr>
          <w:rFonts w:ascii="Arial" w:eastAsia="Calibri" w:hAnsi="Arial" w:cs="Arial"/>
          <w:strike/>
          <w:color w:val="FF0000"/>
          <w:sz w:val="24"/>
          <w:szCs w:val="24"/>
        </w:rPr>
        <w:tab/>
      </w:r>
      <w:r w:rsidR="6CF692D7" w:rsidRPr="009442AF">
        <w:rPr>
          <w:rFonts w:ascii="Arial" w:eastAsia="Calibri" w:hAnsi="Arial" w:cs="Arial"/>
          <w:strike/>
          <w:color w:val="FF0000"/>
          <w:sz w:val="24"/>
          <w:szCs w:val="24"/>
        </w:rPr>
        <w:t>‘yes’.</w:t>
      </w:r>
      <w:r w:rsidR="6CF692D7" w:rsidRPr="009442A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29137E81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A6254E" w14:textId="38390D83" w:rsidR="6CF692D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="6CF692D7" w:rsidRPr="0CA9B328">
        <w:rPr>
          <w:rFonts w:ascii="Arial" w:eastAsia="Calibri" w:hAnsi="Arial" w:cs="Arial"/>
          <w:sz w:val="24"/>
          <w:szCs w:val="24"/>
        </w:rPr>
        <w:t xml:space="preserve">On the SNAP Budget Authorization </w:t>
      </w:r>
      <w:r w:rsidR="414014CC" w:rsidRPr="0CA9B328">
        <w:rPr>
          <w:rFonts w:ascii="Arial" w:eastAsia="Calibri" w:hAnsi="Arial" w:cs="Arial"/>
          <w:sz w:val="24"/>
          <w:szCs w:val="24"/>
        </w:rPr>
        <w:t>s</w:t>
      </w:r>
      <w:r w:rsidR="6CF692D7" w:rsidRPr="0CA9B328">
        <w:rPr>
          <w:rFonts w:ascii="Arial" w:eastAsia="Calibri" w:hAnsi="Arial" w:cs="Arial"/>
          <w:sz w:val="24"/>
          <w:szCs w:val="24"/>
        </w:rPr>
        <w:t xml:space="preserve">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="6CF692D7" w:rsidRPr="0CA9B328">
        <w:rPr>
          <w:rFonts w:ascii="Arial" w:eastAsia="Calibri" w:hAnsi="Arial" w:cs="Arial"/>
          <w:sz w:val="24"/>
          <w:szCs w:val="24"/>
        </w:rPr>
        <w:t>‘Applica</w:t>
      </w:r>
      <w:r w:rsidR="6BA512E6" w:rsidRPr="0CA9B328">
        <w:rPr>
          <w:rFonts w:ascii="Arial" w:eastAsia="Calibri" w:hAnsi="Arial" w:cs="Arial"/>
          <w:sz w:val="24"/>
          <w:szCs w:val="24"/>
        </w:rPr>
        <w:t>tion Interview Waived’.</w:t>
      </w:r>
    </w:p>
    <w:p w14:paraId="3E95FCD7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C3AF11" w14:textId="609DF610" w:rsidR="6BA512E6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application has been waived per FNS guidance due to COVID-19 </w:t>
      </w:r>
      <w:r>
        <w:rPr>
          <w:rFonts w:ascii="Arial" w:eastAsia="Calibri" w:hAnsi="Arial" w:cs="Arial"/>
          <w:sz w:val="24"/>
          <w:szCs w:val="24"/>
        </w:rPr>
        <w:tab/>
        <w:t>.</w:t>
      </w:r>
    </w:p>
    <w:p w14:paraId="1EC18C43" w14:textId="271EA8AC" w:rsidR="0CA9B328" w:rsidRDefault="0CA9B328" w:rsidP="0CA9B3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F299BA" w14:textId="77777777" w:rsidR="00586CE0" w:rsidRDefault="6BA512E6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Application – Eligible for EXFS and ongoing</w:t>
      </w:r>
      <w:r w:rsidR="5F6D8015" w:rsidRPr="0000140C">
        <w:rPr>
          <w:rFonts w:ascii="Arial" w:eastAsia="Calibri" w:hAnsi="Arial" w:cs="Arial"/>
          <w:sz w:val="24"/>
          <w:szCs w:val="24"/>
          <w:u w:val="single"/>
        </w:rPr>
        <w:t xml:space="preserve"> OR Ineligible for EXFS and able to process ongoing – same wor</w:t>
      </w:r>
      <w:r w:rsidR="5524340D" w:rsidRPr="0000140C">
        <w:rPr>
          <w:rFonts w:ascii="Arial" w:eastAsia="Calibri" w:hAnsi="Arial" w:cs="Arial"/>
          <w:sz w:val="24"/>
          <w:szCs w:val="24"/>
          <w:u w:val="single"/>
        </w:rPr>
        <w:t>kflow</w:t>
      </w:r>
    </w:p>
    <w:p w14:paraId="312ABAA4" w14:textId="77777777" w:rsid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4ED447" w14:textId="118A82BB" w:rsidR="6BA512E6" w:rsidRP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Process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>Request Questions screen as ‘yes’</w:t>
      </w:r>
      <w:r w:rsidR="654215CD" w:rsidRPr="0CA9B328">
        <w:rPr>
          <w:rFonts w:ascii="Arial" w:eastAsia="Calibri" w:hAnsi="Arial" w:cs="Arial"/>
          <w:sz w:val="24"/>
          <w:szCs w:val="24"/>
        </w:rPr>
        <w:t>.</w:t>
      </w:r>
    </w:p>
    <w:p w14:paraId="0BA1A31A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517F76" w14:textId="21773765" w:rsidR="6BA512E6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On the SNAP Budget Authorization </w:t>
      </w:r>
      <w:r w:rsidR="13B5DD13" w:rsidRPr="0CA9B328">
        <w:rPr>
          <w:rFonts w:ascii="Arial" w:eastAsia="Calibri" w:hAnsi="Arial" w:cs="Arial"/>
          <w:sz w:val="24"/>
          <w:szCs w:val="24"/>
        </w:rPr>
        <w:t>s</w:t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>‘Application Interview Waived’.</w:t>
      </w:r>
    </w:p>
    <w:p w14:paraId="6E2E167B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12B964" w14:textId="3B4852D1" w:rsidR="6BA512E6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>Before submitting, in case comments, enter</w:t>
      </w:r>
      <w:r w:rsidR="4CB06F47" w:rsidRPr="0CA9B328">
        <w:rPr>
          <w:rFonts w:ascii="Arial" w:eastAsia="Calibri" w:hAnsi="Arial" w:cs="Arial"/>
          <w:sz w:val="24"/>
          <w:szCs w:val="24"/>
        </w:rPr>
        <w:t xml:space="preserve"> </w:t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‘The interview for this 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 xml:space="preserve">application has been waived per FNS guidance due to COVID-19 </w:t>
      </w:r>
      <w:r>
        <w:rPr>
          <w:rFonts w:ascii="Arial" w:eastAsia="Calibri" w:hAnsi="Arial" w:cs="Arial"/>
          <w:sz w:val="24"/>
          <w:szCs w:val="24"/>
        </w:rPr>
        <w:tab/>
      </w:r>
      <w:r w:rsidR="6BA512E6" w:rsidRPr="0CA9B328">
        <w:rPr>
          <w:rFonts w:ascii="Arial" w:eastAsia="Calibri" w:hAnsi="Arial" w:cs="Arial"/>
          <w:sz w:val="24"/>
          <w:szCs w:val="24"/>
        </w:rPr>
        <w:t>.’</w:t>
      </w:r>
    </w:p>
    <w:p w14:paraId="6F01693D" w14:textId="77777777" w:rsidR="00E735A6" w:rsidRDefault="00E735A6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14F38C4" w14:textId="77777777" w:rsidR="00E459DF" w:rsidRDefault="00E459DF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7358C9C5" w14:textId="17159058" w:rsidR="00586CE0" w:rsidRDefault="3E124DF3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lastRenderedPageBreak/>
        <w:t>Applicatio</w:t>
      </w:r>
      <w:r w:rsidR="55CC9987" w:rsidRPr="0000140C">
        <w:rPr>
          <w:rFonts w:ascii="Arial" w:eastAsia="Calibri" w:hAnsi="Arial" w:cs="Arial"/>
          <w:sz w:val="24"/>
          <w:szCs w:val="24"/>
          <w:u w:val="single"/>
        </w:rPr>
        <w:t>n – Ineligible for EXFS, pending ongoing</w:t>
      </w:r>
    </w:p>
    <w:p w14:paraId="5EA34BA8" w14:textId="77777777" w:rsid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2CE928" w14:textId="4F6ECB23" w:rsidR="55CC9987" w:rsidRPr="00586CE0" w:rsidRDefault="00586CE0" w:rsidP="00586CE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  <w:t>1.</w:t>
      </w:r>
      <w:r>
        <w:rPr>
          <w:rFonts w:ascii="Arial" w:eastAsia="Calibri" w:hAnsi="Arial" w:cs="Arial"/>
          <w:sz w:val="24"/>
          <w:szCs w:val="24"/>
        </w:rPr>
        <w:tab/>
      </w:r>
      <w:r w:rsidRPr="00586CE0">
        <w:rPr>
          <w:rFonts w:ascii="Arial" w:eastAsia="Calibri" w:hAnsi="Arial" w:cs="Arial"/>
          <w:sz w:val="24"/>
          <w:szCs w:val="24"/>
        </w:rPr>
        <w:t>P</w:t>
      </w:r>
      <w:r w:rsidR="55CC9987" w:rsidRPr="00586CE0">
        <w:rPr>
          <w:rFonts w:ascii="Arial" w:eastAsia="Calibri" w:hAnsi="Arial" w:cs="Arial"/>
          <w:sz w:val="24"/>
          <w:szCs w:val="24"/>
        </w:rPr>
        <w:t xml:space="preserve">rocess the case normally, marking the interview question on the Program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0586CE0">
        <w:rPr>
          <w:rFonts w:ascii="Arial" w:eastAsia="Calibri" w:hAnsi="Arial" w:cs="Arial"/>
          <w:sz w:val="24"/>
          <w:szCs w:val="24"/>
        </w:rPr>
        <w:t>Request Questions screen as ‘yes’</w:t>
      </w:r>
    </w:p>
    <w:p w14:paraId="3ED397C0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DA11BE" w14:textId="586AB4AA" w:rsidR="55CC998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CA9B328">
        <w:rPr>
          <w:rFonts w:ascii="Arial" w:eastAsia="Calibri" w:hAnsi="Arial" w:cs="Arial"/>
          <w:sz w:val="24"/>
          <w:szCs w:val="24"/>
        </w:rPr>
        <w:t>Continue through the case pending for required information.</w:t>
      </w:r>
    </w:p>
    <w:p w14:paraId="27DC30F2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8BE96A" w14:textId="3A16542D" w:rsidR="55CC998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CA9B328">
        <w:rPr>
          <w:rFonts w:ascii="Arial" w:eastAsia="Calibri" w:hAnsi="Arial" w:cs="Arial"/>
          <w:sz w:val="24"/>
          <w:szCs w:val="24"/>
        </w:rPr>
        <w:t xml:space="preserve">Stop and unlock case on SNAP Budget Authorization. </w:t>
      </w:r>
    </w:p>
    <w:p w14:paraId="1D20312E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2D3FE4C" w14:textId="15DD2BFC" w:rsidR="55CC998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CA9B328">
        <w:rPr>
          <w:rFonts w:ascii="Arial" w:eastAsia="Calibri" w:hAnsi="Arial" w:cs="Arial"/>
          <w:sz w:val="24"/>
          <w:szCs w:val="24"/>
        </w:rPr>
        <w:t>Process ongoing benefits when required information is received.</w:t>
      </w:r>
    </w:p>
    <w:p w14:paraId="03C8C677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7AB5B7" w14:textId="5AA2DA93" w:rsidR="55CC998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CA9B328">
        <w:rPr>
          <w:rFonts w:ascii="Arial" w:eastAsia="Calibri" w:hAnsi="Arial" w:cs="Arial"/>
          <w:sz w:val="24"/>
          <w:szCs w:val="24"/>
        </w:rPr>
        <w:t>O</w:t>
      </w:r>
      <w:r w:rsidR="39964C74" w:rsidRPr="0CA9B328">
        <w:rPr>
          <w:rFonts w:ascii="Arial" w:eastAsia="Calibri" w:hAnsi="Arial" w:cs="Arial"/>
          <w:sz w:val="24"/>
          <w:szCs w:val="24"/>
        </w:rPr>
        <w:t>n</w:t>
      </w:r>
      <w:r w:rsidR="55CC9987" w:rsidRPr="0CA9B328">
        <w:rPr>
          <w:rFonts w:ascii="Arial" w:eastAsia="Calibri" w:hAnsi="Arial" w:cs="Arial"/>
          <w:sz w:val="24"/>
          <w:szCs w:val="24"/>
        </w:rPr>
        <w:t xml:space="preserve"> the SNAP Budget Authorization </w:t>
      </w:r>
      <w:r w:rsidR="2CF3B042" w:rsidRPr="0CA9B328">
        <w:rPr>
          <w:rFonts w:ascii="Arial" w:eastAsia="Calibri" w:hAnsi="Arial" w:cs="Arial"/>
          <w:sz w:val="24"/>
          <w:szCs w:val="24"/>
        </w:rPr>
        <w:t>s</w:t>
      </w:r>
      <w:r w:rsidR="55CC9987" w:rsidRPr="0CA9B328">
        <w:rPr>
          <w:rFonts w:ascii="Arial" w:eastAsia="Calibri" w:hAnsi="Arial" w:cs="Arial"/>
          <w:sz w:val="24"/>
          <w:szCs w:val="24"/>
        </w:rPr>
        <w:t xml:space="preserve">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CA9B328">
        <w:rPr>
          <w:rFonts w:ascii="Arial" w:eastAsia="Calibri" w:hAnsi="Arial" w:cs="Arial"/>
          <w:sz w:val="24"/>
          <w:szCs w:val="24"/>
        </w:rPr>
        <w:t>‘Application Interview Waived’.</w:t>
      </w:r>
    </w:p>
    <w:p w14:paraId="42EAA591" w14:textId="77777777" w:rsidR="00586CE0" w:rsidRDefault="00586CE0" w:rsidP="00586CE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40E57729" w14:textId="77777777" w:rsidR="00E735A6" w:rsidRDefault="00586CE0" w:rsidP="00586CE0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6.</w:t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0586CE0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0586CE0">
        <w:rPr>
          <w:rFonts w:ascii="Arial" w:eastAsia="Calibri" w:hAnsi="Arial" w:cs="Arial"/>
          <w:sz w:val="24"/>
          <w:szCs w:val="24"/>
        </w:rPr>
        <w:t xml:space="preserve">application has been waived per FNS guidance due to the </w:t>
      </w:r>
    </w:p>
    <w:p w14:paraId="4EDE0DD9" w14:textId="3903AA1A" w:rsidR="55CC9987" w:rsidRPr="00586CE0" w:rsidRDefault="00E735A6" w:rsidP="00586CE0">
      <w:pPr>
        <w:spacing w:after="0" w:line="240" w:lineRule="auto"/>
        <w:ind w:left="360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55CC9987" w:rsidRPr="00586CE0">
        <w:rPr>
          <w:rFonts w:ascii="Arial" w:eastAsia="Calibri" w:hAnsi="Arial" w:cs="Arial"/>
          <w:sz w:val="24"/>
          <w:szCs w:val="24"/>
        </w:rPr>
        <w:t>COVID-19.’</w:t>
      </w:r>
    </w:p>
    <w:p w14:paraId="2E456AC8" w14:textId="47ED963F" w:rsidR="0CA9B328" w:rsidRDefault="0CA9B328" w:rsidP="0CA9B3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040AE6" w14:textId="1D12B656" w:rsidR="2B3C8181" w:rsidRPr="0000140C" w:rsidRDefault="2B3C8181" w:rsidP="0CA9B32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Renewal – All information received case ready to process</w:t>
      </w:r>
    </w:p>
    <w:p w14:paraId="31645EE0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8C2752" w14:textId="3125C5E2" w:rsidR="2B3C8181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2B3C8181" w:rsidRPr="0CA9B328">
        <w:rPr>
          <w:rFonts w:ascii="Arial" w:eastAsia="Calibri" w:hAnsi="Arial" w:cs="Arial"/>
          <w:sz w:val="24"/>
          <w:szCs w:val="24"/>
        </w:rPr>
        <w:t>Process the case normally</w:t>
      </w:r>
      <w:r w:rsidR="7CDCF2EA" w:rsidRPr="0CA9B328">
        <w:rPr>
          <w:rFonts w:ascii="Arial" w:eastAsia="Calibri" w:hAnsi="Arial" w:cs="Arial"/>
          <w:sz w:val="24"/>
          <w:szCs w:val="24"/>
        </w:rPr>
        <w:t>.</w:t>
      </w:r>
    </w:p>
    <w:p w14:paraId="5EB9B3BB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8B9388" w14:textId="06088698" w:rsidR="4A330A1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4A330A17" w:rsidRPr="0CA9B328">
        <w:rPr>
          <w:rFonts w:ascii="Arial" w:eastAsia="Calibri" w:hAnsi="Arial" w:cs="Arial"/>
          <w:sz w:val="24"/>
          <w:szCs w:val="24"/>
        </w:rPr>
        <w:t xml:space="preserve">On the SNAP Budget Authorization </w:t>
      </w:r>
      <w:r w:rsidR="72E75254" w:rsidRPr="0CA9B328">
        <w:rPr>
          <w:rFonts w:ascii="Arial" w:eastAsia="Calibri" w:hAnsi="Arial" w:cs="Arial"/>
          <w:sz w:val="24"/>
          <w:szCs w:val="24"/>
        </w:rPr>
        <w:t>s</w:t>
      </w:r>
      <w:r w:rsidR="4A330A17" w:rsidRPr="0CA9B328">
        <w:rPr>
          <w:rFonts w:ascii="Arial" w:eastAsia="Calibri" w:hAnsi="Arial" w:cs="Arial"/>
          <w:sz w:val="24"/>
          <w:szCs w:val="24"/>
        </w:rPr>
        <w:t xml:space="preserve">creen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="4A330A17" w:rsidRPr="0CA9B328">
        <w:rPr>
          <w:rFonts w:ascii="Arial" w:eastAsia="Calibri" w:hAnsi="Arial" w:cs="Arial"/>
          <w:sz w:val="24"/>
          <w:szCs w:val="24"/>
        </w:rPr>
        <w:t>‘Reapplication Interview Waived’.</w:t>
      </w:r>
    </w:p>
    <w:p w14:paraId="3FA8DC18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812874" w14:textId="06DC7FDB" w:rsidR="4A330A1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4A330A17" w:rsidRPr="0CA9B328">
        <w:rPr>
          <w:rFonts w:ascii="Arial" w:eastAsia="Calibri" w:hAnsi="Arial" w:cs="Arial"/>
          <w:sz w:val="24"/>
          <w:szCs w:val="24"/>
        </w:rPr>
        <w:t xml:space="preserve">Before submitting, in case comments, enter ‘The interview for this </w:t>
      </w:r>
      <w:r w:rsidR="3F8BCCDF" w:rsidRPr="0CA9B328">
        <w:rPr>
          <w:rFonts w:ascii="Arial" w:eastAsia="Calibri" w:hAnsi="Arial" w:cs="Arial"/>
          <w:sz w:val="24"/>
          <w:szCs w:val="24"/>
        </w:rPr>
        <w:t>renewal</w:t>
      </w:r>
      <w:r w:rsidR="4A330A17" w:rsidRPr="0CA9B32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4A330A17" w:rsidRPr="0CA9B328">
        <w:rPr>
          <w:rFonts w:ascii="Arial" w:eastAsia="Calibri" w:hAnsi="Arial" w:cs="Arial"/>
          <w:sz w:val="24"/>
          <w:szCs w:val="24"/>
        </w:rPr>
        <w:t>has been waived per FNS guidance due to the COVID-19.’</w:t>
      </w:r>
    </w:p>
    <w:p w14:paraId="08440AC2" w14:textId="48589207" w:rsidR="0CA9B328" w:rsidRDefault="0CA9B328" w:rsidP="0CA9B328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2A1199D2" w14:textId="4B51482B" w:rsidR="4A330A17" w:rsidRPr="0000140C" w:rsidRDefault="4A330A17" w:rsidP="0CA9B328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00140C">
        <w:rPr>
          <w:rFonts w:ascii="Arial" w:eastAsia="Calibri" w:hAnsi="Arial" w:cs="Arial"/>
          <w:sz w:val="24"/>
          <w:szCs w:val="24"/>
          <w:u w:val="single"/>
        </w:rPr>
        <w:t>Renewal – Pending for information</w:t>
      </w:r>
    </w:p>
    <w:p w14:paraId="3F1B3F53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7901A1" w14:textId="0C4FCF15" w:rsidR="4A330A17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</w:r>
      <w:r w:rsidR="4A330A17" w:rsidRPr="0CA9B328">
        <w:rPr>
          <w:rFonts w:ascii="Arial" w:eastAsia="Calibri" w:hAnsi="Arial" w:cs="Arial"/>
          <w:sz w:val="24"/>
          <w:szCs w:val="24"/>
        </w:rPr>
        <w:t xml:space="preserve">Process the case normally, </w:t>
      </w:r>
      <w:r w:rsidR="7A2BED56" w:rsidRPr="0CA9B328">
        <w:rPr>
          <w:rFonts w:ascii="Arial" w:eastAsia="Calibri" w:hAnsi="Arial" w:cs="Arial"/>
          <w:sz w:val="24"/>
          <w:szCs w:val="24"/>
        </w:rPr>
        <w:t>pending for required information</w:t>
      </w:r>
      <w:r w:rsidR="5BF0FF06" w:rsidRPr="0CA9B328">
        <w:rPr>
          <w:rFonts w:ascii="Arial" w:eastAsia="Calibri" w:hAnsi="Arial" w:cs="Arial"/>
          <w:sz w:val="24"/>
          <w:szCs w:val="24"/>
        </w:rPr>
        <w:t>.</w:t>
      </w:r>
    </w:p>
    <w:p w14:paraId="509C63F5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56F98D4" w14:textId="5AC752BE" w:rsidR="7D3159A2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ab/>
      </w:r>
      <w:r w:rsidR="7D3159A2" w:rsidRPr="0CA9B328">
        <w:rPr>
          <w:rFonts w:ascii="Arial" w:eastAsia="Calibri" w:hAnsi="Arial" w:cs="Arial"/>
          <w:sz w:val="24"/>
          <w:szCs w:val="24"/>
        </w:rPr>
        <w:t xml:space="preserve">Stop on Eligibility screen and unlock the case. </w:t>
      </w:r>
    </w:p>
    <w:p w14:paraId="384C119D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01E0432" w14:textId="288A17A5" w:rsidR="7DA2DA9F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ab/>
      </w:r>
      <w:r w:rsidR="7DA2DA9F" w:rsidRPr="0CA9B328">
        <w:rPr>
          <w:rFonts w:ascii="Arial" w:eastAsia="Calibri" w:hAnsi="Arial" w:cs="Arial"/>
          <w:sz w:val="24"/>
          <w:szCs w:val="24"/>
        </w:rPr>
        <w:t xml:space="preserve">Finish processing when required information is received. </w:t>
      </w:r>
    </w:p>
    <w:p w14:paraId="7A24762E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88EDE8" w14:textId="2146B8F9" w:rsidR="32F312CD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ab/>
      </w:r>
      <w:r w:rsidR="32F312CD" w:rsidRPr="0CA9B328">
        <w:rPr>
          <w:rFonts w:ascii="Arial" w:eastAsia="Calibri" w:hAnsi="Arial" w:cs="Arial"/>
          <w:sz w:val="24"/>
          <w:szCs w:val="24"/>
        </w:rPr>
        <w:t>On the SNAP Budget Authorization screen,</w:t>
      </w:r>
      <w:r w:rsidR="55658BB5" w:rsidRPr="0CA9B328">
        <w:rPr>
          <w:rFonts w:ascii="Arial" w:eastAsia="Calibri" w:hAnsi="Arial" w:cs="Arial"/>
          <w:sz w:val="24"/>
          <w:szCs w:val="24"/>
        </w:rPr>
        <w:t xml:space="preserve"> enter Interview Code </w:t>
      </w:r>
      <w:r>
        <w:rPr>
          <w:rFonts w:ascii="Arial" w:eastAsia="Calibri" w:hAnsi="Arial" w:cs="Arial"/>
          <w:sz w:val="24"/>
          <w:szCs w:val="24"/>
        </w:rPr>
        <w:tab/>
      </w:r>
      <w:r w:rsidR="55658BB5" w:rsidRPr="0CA9B328">
        <w:rPr>
          <w:rFonts w:ascii="Arial" w:eastAsia="Calibri" w:hAnsi="Arial" w:cs="Arial"/>
          <w:sz w:val="24"/>
          <w:szCs w:val="24"/>
        </w:rPr>
        <w:t>‘Reapplication Interview Waived’.</w:t>
      </w:r>
    </w:p>
    <w:p w14:paraId="54F1BFA3" w14:textId="77777777" w:rsidR="00586CE0" w:rsidRDefault="00586CE0" w:rsidP="00586CE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B4EF34" w14:textId="2B51E645" w:rsidR="55658BB5" w:rsidRDefault="00586CE0" w:rsidP="00586CE0">
      <w:pPr>
        <w:pStyle w:val="ListParagraph"/>
        <w:spacing w:after="0" w:line="240" w:lineRule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>
        <w:rPr>
          <w:rFonts w:ascii="Arial" w:eastAsia="Calibri" w:hAnsi="Arial" w:cs="Arial"/>
          <w:sz w:val="24"/>
          <w:szCs w:val="24"/>
        </w:rPr>
        <w:tab/>
      </w:r>
      <w:r w:rsidR="55658BB5" w:rsidRPr="0CA9B328">
        <w:rPr>
          <w:rFonts w:ascii="Arial" w:eastAsia="Calibri" w:hAnsi="Arial" w:cs="Arial"/>
          <w:sz w:val="24"/>
          <w:szCs w:val="24"/>
        </w:rPr>
        <w:t>Before submitting</w:t>
      </w:r>
      <w:r w:rsidR="23FBC49F" w:rsidRPr="0CA9B328">
        <w:rPr>
          <w:rFonts w:ascii="Arial" w:eastAsia="Calibri" w:hAnsi="Arial" w:cs="Arial"/>
          <w:sz w:val="24"/>
          <w:szCs w:val="24"/>
        </w:rPr>
        <w:t xml:space="preserve">, in case comments, enter ‘The interview for this renewal </w:t>
      </w:r>
      <w:r>
        <w:rPr>
          <w:rFonts w:ascii="Arial" w:eastAsia="Calibri" w:hAnsi="Arial" w:cs="Arial"/>
          <w:sz w:val="24"/>
          <w:szCs w:val="24"/>
        </w:rPr>
        <w:tab/>
      </w:r>
      <w:r w:rsidR="23FBC49F" w:rsidRPr="0CA9B328">
        <w:rPr>
          <w:rFonts w:ascii="Arial" w:eastAsia="Calibri" w:hAnsi="Arial" w:cs="Arial"/>
          <w:sz w:val="24"/>
          <w:szCs w:val="24"/>
        </w:rPr>
        <w:t>has been waived per FNS guidance due to the COVID-19.’</w:t>
      </w:r>
    </w:p>
    <w:p w14:paraId="3154BB26" w14:textId="77777777" w:rsidR="00E735A6" w:rsidRDefault="00E735A6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794799F" w14:textId="77777777" w:rsidR="00E459DF" w:rsidRDefault="00E459DF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05429374" w14:textId="474184E7" w:rsidR="00BD70B9" w:rsidRPr="00C92808" w:rsidRDefault="00BD70B9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92808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NEXT STEPS</w:t>
      </w:r>
    </w:p>
    <w:p w14:paraId="661F7D24" w14:textId="77777777" w:rsidR="008D2FE4" w:rsidRPr="00C92808" w:rsidRDefault="008D2FE4" w:rsidP="00BD70B9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110AA2A" w14:textId="77777777" w:rsidR="008D2FE4" w:rsidRPr="00C92808" w:rsidRDefault="008D2FE4" w:rsidP="008D2FE4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808">
        <w:rPr>
          <w:rFonts w:ascii="Arial" w:hAnsi="Arial" w:cs="Arial"/>
          <w:color w:val="000000" w:themeColor="text1"/>
          <w:sz w:val="24"/>
          <w:szCs w:val="24"/>
        </w:rPr>
        <w:t>Share and review this information with appropriate staff members.</w:t>
      </w:r>
      <w:r w:rsidRPr="00C92808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75CF029" w14:textId="0C5248D7" w:rsidR="008D2FE4" w:rsidRDefault="008D2FE4" w:rsidP="008D2FE4">
      <w:pPr>
        <w:pStyle w:val="NoSpacing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92808">
        <w:rPr>
          <w:rFonts w:ascii="Arial" w:hAnsi="Arial" w:cs="Arial"/>
          <w:color w:val="000000" w:themeColor="text1"/>
          <w:sz w:val="24"/>
          <w:szCs w:val="24"/>
        </w:rPr>
        <w:t>Direct questions regarding this Operations Memorandum to your Area Manager.</w:t>
      </w:r>
    </w:p>
    <w:p w14:paraId="4BC10A97" w14:textId="77777777" w:rsidR="007C21EE" w:rsidRPr="00C92808" w:rsidRDefault="007C21EE" w:rsidP="007C21EE">
      <w:pPr>
        <w:pStyle w:val="NoSpacing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54362F9F" w14:textId="3546C121" w:rsidR="00BD70B9" w:rsidRPr="00474F05" w:rsidRDefault="008D2FE4" w:rsidP="00BD70B9">
      <w:pPr>
        <w:pStyle w:val="NoSpacing"/>
        <w:numPr>
          <w:ilvl w:val="0"/>
          <w:numId w:val="21"/>
        </w:numPr>
        <w:rPr>
          <w:rFonts w:ascii="Arial" w:eastAsia="Calibri" w:hAnsi="Arial" w:cs="Arial"/>
          <w:color w:val="000000"/>
          <w:sz w:val="24"/>
          <w:szCs w:val="24"/>
        </w:rPr>
      </w:pPr>
      <w:r w:rsidRPr="003922C3">
        <w:rPr>
          <w:rFonts w:ascii="Arial" w:hAnsi="Arial" w:cs="Arial"/>
          <w:color w:val="000000" w:themeColor="text1"/>
          <w:sz w:val="24"/>
          <w:szCs w:val="24"/>
        </w:rPr>
        <w:t xml:space="preserve">This Operations Memorandum </w:t>
      </w:r>
      <w:r w:rsidR="00B71D27">
        <w:rPr>
          <w:rFonts w:ascii="Arial" w:hAnsi="Arial" w:cs="Arial"/>
          <w:color w:val="000000" w:themeColor="text1"/>
          <w:sz w:val="24"/>
          <w:szCs w:val="24"/>
        </w:rPr>
        <w:t xml:space="preserve">is in effect until further notice. </w:t>
      </w:r>
    </w:p>
    <w:p w14:paraId="130B6765" w14:textId="610B5D53" w:rsidR="00474F05" w:rsidRPr="003922C3" w:rsidRDefault="00474F05" w:rsidP="00474F05">
      <w:pPr>
        <w:pStyle w:val="NoSpacing"/>
        <w:rPr>
          <w:rFonts w:ascii="Arial" w:eastAsia="Calibri" w:hAnsi="Arial" w:cs="Arial"/>
          <w:color w:val="000000"/>
          <w:sz w:val="24"/>
          <w:szCs w:val="24"/>
        </w:rPr>
      </w:pPr>
    </w:p>
    <w:sectPr w:rsidR="00474F05" w:rsidRPr="003922C3" w:rsidSect="0079511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0331" w14:textId="77777777" w:rsidR="004815C4" w:rsidRDefault="004815C4" w:rsidP="00BD70B9">
      <w:pPr>
        <w:spacing w:after="0" w:line="240" w:lineRule="auto"/>
      </w:pPr>
      <w:r>
        <w:separator/>
      </w:r>
    </w:p>
  </w:endnote>
  <w:endnote w:type="continuationSeparator" w:id="0">
    <w:p w14:paraId="744FA94F" w14:textId="77777777" w:rsidR="004815C4" w:rsidRDefault="004815C4" w:rsidP="00BD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bridge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0CD2" w14:textId="77777777" w:rsidR="007F4E3E" w:rsidRPr="00C20284" w:rsidRDefault="00DE5E8F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Department of Human Services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Office of Income Maintenance</w:t>
    </w:r>
  </w:p>
  <w:p w14:paraId="150FB5A0" w14:textId="2C0029B1" w:rsidR="007F4E3E" w:rsidRPr="00C20284" w:rsidRDefault="00301CA4" w:rsidP="007F4E3E">
    <w:pPr>
      <w:tabs>
        <w:tab w:val="center" w:pos="4320"/>
        <w:tab w:val="right" w:pos="8640"/>
      </w:tabs>
      <w:spacing w:after="0" w:line="240" w:lineRule="auto"/>
      <w:jc w:val="center"/>
      <w:rPr>
        <w:rFonts w:ascii="Felbridge Std" w:eastAsia="Times New Roman" w:hAnsi="Felbridge Std"/>
        <w:sz w:val="16"/>
        <w:szCs w:val="16"/>
      </w:rPr>
    </w:pPr>
    <w:r>
      <w:rPr>
        <w:rFonts w:ascii="Felbridge Std" w:eastAsia="Times New Roman" w:hAnsi="Felbridge Std"/>
        <w:sz w:val="16"/>
        <w:szCs w:val="16"/>
      </w:rPr>
      <w:t>4</w:t>
    </w:r>
    <w:r w:rsidRPr="00C20284">
      <w:rPr>
        <w:rFonts w:ascii="Felbridge Std" w:eastAsia="Times New Roman" w:hAnsi="Felbridge Std"/>
        <w:sz w:val="16"/>
        <w:szCs w:val="16"/>
      </w:rPr>
      <w:t>33 Health and Welfare Building | Harrisburg, PA 171</w:t>
    </w:r>
    <w:r w:rsidR="00795119">
      <w:rPr>
        <w:rFonts w:ascii="Felbridge Std" w:eastAsia="Times New Roman" w:hAnsi="Felbridge Std"/>
        <w:sz w:val="16"/>
        <w:szCs w:val="16"/>
      </w:rPr>
      <w:t>20</w:t>
    </w:r>
    <w:r w:rsidRPr="00C20284">
      <w:rPr>
        <w:rFonts w:ascii="Felbridge Std" w:eastAsia="Times New Roman" w:hAnsi="Felbridge Std"/>
        <w:sz w:val="16"/>
        <w:szCs w:val="16"/>
      </w:rPr>
      <w:t xml:space="preserve"> </w:t>
    </w:r>
    <w:r w:rsidR="00795119" w:rsidRPr="00C20284">
      <w:rPr>
        <w:rFonts w:ascii="Felbridge Std" w:eastAsia="Times New Roman" w:hAnsi="Felbridge Std"/>
        <w:sz w:val="16"/>
        <w:szCs w:val="16"/>
      </w:rPr>
      <w:t>|</w:t>
    </w:r>
    <w:r w:rsidR="00795119">
      <w:rPr>
        <w:rFonts w:ascii="Felbridge Std" w:eastAsia="Times New Roman" w:hAnsi="Felbridge Std"/>
        <w:sz w:val="16"/>
        <w:szCs w:val="16"/>
      </w:rPr>
      <w:t xml:space="preserve"> </w:t>
    </w:r>
    <w:r w:rsidRPr="00C20284">
      <w:rPr>
        <w:rFonts w:ascii="Felbridge Std" w:eastAsia="Times New Roman" w:hAnsi="Felbridge Std"/>
        <w:sz w:val="16"/>
        <w:szCs w:val="16"/>
      </w:rPr>
      <w:t>www.</w:t>
    </w:r>
    <w:r w:rsidR="00795119">
      <w:rPr>
        <w:rFonts w:ascii="Felbridge Std" w:eastAsia="Times New Roman" w:hAnsi="Felbridge Std"/>
        <w:sz w:val="16"/>
        <w:szCs w:val="16"/>
      </w:rPr>
      <w:t>dhs</w:t>
    </w:r>
    <w:r w:rsidRPr="00C20284">
      <w:rPr>
        <w:rFonts w:ascii="Felbridge Std" w:eastAsia="Times New Roman" w:hAnsi="Felbridge Std"/>
        <w:sz w:val="16"/>
        <w:szCs w:val="16"/>
      </w:rPr>
      <w:t>.pa.</w:t>
    </w:r>
    <w:r w:rsidR="005862B4">
      <w:rPr>
        <w:rFonts w:ascii="Felbridge Std" w:eastAsia="Times New Roman" w:hAnsi="Felbridge Std"/>
        <w:sz w:val="16"/>
        <w:szCs w:val="16"/>
      </w:rPr>
      <w:t>gov</w:t>
    </w:r>
  </w:p>
  <w:p w14:paraId="16B76CBB" w14:textId="77777777" w:rsidR="007F4E3E" w:rsidRDefault="0048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A746" w14:textId="77777777" w:rsidR="004815C4" w:rsidRDefault="004815C4" w:rsidP="00BD70B9">
      <w:pPr>
        <w:spacing w:after="0" w:line="240" w:lineRule="auto"/>
      </w:pPr>
      <w:r>
        <w:separator/>
      </w:r>
    </w:p>
  </w:footnote>
  <w:footnote w:type="continuationSeparator" w:id="0">
    <w:p w14:paraId="2D892A3E" w14:textId="77777777" w:rsidR="004815C4" w:rsidRDefault="004815C4" w:rsidP="00BD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4CF8" w14:textId="55F00166" w:rsidR="0064251F" w:rsidRPr="00E63228" w:rsidRDefault="0064251F">
    <w:pPr>
      <w:pStyle w:val="Header"/>
      <w:rPr>
        <w:rFonts w:ascii="Arial" w:hAnsi="Arial" w:cs="Arial"/>
        <w:sz w:val="24"/>
        <w:szCs w:val="24"/>
      </w:rPr>
    </w:pPr>
    <w:r w:rsidRPr="00E63228">
      <w:rPr>
        <w:rFonts w:ascii="Arial" w:hAnsi="Arial" w:cs="Arial"/>
        <w:sz w:val="24"/>
        <w:szCs w:val="24"/>
      </w:rPr>
      <w:t xml:space="preserve">Executive Directors </w:t>
    </w:r>
    <w:r w:rsidRPr="00E63228">
      <w:rPr>
        <w:rFonts w:ascii="Arial" w:hAnsi="Arial" w:cs="Arial"/>
        <w:sz w:val="24"/>
        <w:szCs w:val="24"/>
      </w:rPr>
      <w:tab/>
    </w:r>
    <w:r w:rsidRPr="00E63228">
      <w:rPr>
        <w:rFonts w:ascii="Arial" w:hAnsi="Arial" w:cs="Arial"/>
        <w:sz w:val="24"/>
        <w:szCs w:val="24"/>
      </w:rPr>
      <w:fldChar w:fldCharType="begin"/>
    </w:r>
    <w:r w:rsidRPr="00E63228">
      <w:rPr>
        <w:rFonts w:ascii="Arial" w:hAnsi="Arial" w:cs="Arial"/>
        <w:sz w:val="24"/>
        <w:szCs w:val="24"/>
      </w:rPr>
      <w:instrText xml:space="preserve"> PAGE   \* MERGEFORMAT </w:instrText>
    </w:r>
    <w:r w:rsidRPr="00E63228">
      <w:rPr>
        <w:rFonts w:ascii="Arial" w:hAnsi="Arial" w:cs="Arial"/>
        <w:sz w:val="24"/>
        <w:szCs w:val="24"/>
      </w:rPr>
      <w:fldChar w:fldCharType="separate"/>
    </w:r>
    <w:r w:rsidR="00427769">
      <w:rPr>
        <w:rFonts w:ascii="Arial" w:hAnsi="Arial" w:cs="Arial"/>
        <w:noProof/>
        <w:sz w:val="24"/>
        <w:szCs w:val="24"/>
      </w:rPr>
      <w:t>2</w:t>
    </w:r>
    <w:r w:rsidRPr="00E63228">
      <w:rPr>
        <w:rFonts w:ascii="Arial" w:hAnsi="Arial" w:cs="Arial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7A28" w14:textId="77777777" w:rsidR="007F4E3E" w:rsidRDefault="00BD70B9">
    <w:pPr>
      <w:pStyle w:val="Header"/>
    </w:pPr>
    <w:r>
      <w:rPr>
        <w:noProof/>
      </w:rPr>
      <w:drawing>
        <wp:inline distT="0" distB="0" distL="0" distR="0" wp14:anchorId="24A4DF8A" wp14:editId="64208833">
          <wp:extent cx="331660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1A0"/>
    <w:multiLevelType w:val="hybridMultilevel"/>
    <w:tmpl w:val="474A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C3ABF"/>
    <w:multiLevelType w:val="hybridMultilevel"/>
    <w:tmpl w:val="E754FDFC"/>
    <w:lvl w:ilvl="0" w:tplc="63204050">
      <w:start w:val="1"/>
      <w:numFmt w:val="decimal"/>
      <w:lvlText w:val="%1."/>
      <w:lvlJc w:val="left"/>
      <w:pPr>
        <w:ind w:left="720" w:hanging="360"/>
      </w:pPr>
    </w:lvl>
    <w:lvl w:ilvl="1" w:tplc="AD7284EA">
      <w:start w:val="1"/>
      <w:numFmt w:val="lowerLetter"/>
      <w:lvlText w:val="%2."/>
      <w:lvlJc w:val="left"/>
      <w:pPr>
        <w:ind w:left="1440" w:hanging="360"/>
      </w:pPr>
    </w:lvl>
    <w:lvl w:ilvl="2" w:tplc="A6104230">
      <w:start w:val="1"/>
      <w:numFmt w:val="lowerRoman"/>
      <w:lvlText w:val="%3."/>
      <w:lvlJc w:val="right"/>
      <w:pPr>
        <w:ind w:left="2160" w:hanging="180"/>
      </w:pPr>
    </w:lvl>
    <w:lvl w:ilvl="3" w:tplc="7E667A48">
      <w:start w:val="1"/>
      <w:numFmt w:val="decimal"/>
      <w:lvlText w:val="%4."/>
      <w:lvlJc w:val="left"/>
      <w:pPr>
        <w:ind w:left="2880" w:hanging="360"/>
      </w:pPr>
    </w:lvl>
    <w:lvl w:ilvl="4" w:tplc="9C5E2C3A">
      <w:start w:val="1"/>
      <w:numFmt w:val="lowerLetter"/>
      <w:lvlText w:val="%5."/>
      <w:lvlJc w:val="left"/>
      <w:pPr>
        <w:ind w:left="3600" w:hanging="360"/>
      </w:pPr>
    </w:lvl>
    <w:lvl w:ilvl="5" w:tplc="1EC83934">
      <w:start w:val="1"/>
      <w:numFmt w:val="lowerRoman"/>
      <w:lvlText w:val="%6."/>
      <w:lvlJc w:val="right"/>
      <w:pPr>
        <w:ind w:left="4320" w:hanging="180"/>
      </w:pPr>
    </w:lvl>
    <w:lvl w:ilvl="6" w:tplc="CED2E70C">
      <w:start w:val="1"/>
      <w:numFmt w:val="decimal"/>
      <w:lvlText w:val="%7."/>
      <w:lvlJc w:val="left"/>
      <w:pPr>
        <w:ind w:left="5040" w:hanging="360"/>
      </w:pPr>
    </w:lvl>
    <w:lvl w:ilvl="7" w:tplc="77F46B7E">
      <w:start w:val="1"/>
      <w:numFmt w:val="lowerLetter"/>
      <w:lvlText w:val="%8."/>
      <w:lvlJc w:val="left"/>
      <w:pPr>
        <w:ind w:left="5760" w:hanging="360"/>
      </w:pPr>
    </w:lvl>
    <w:lvl w:ilvl="8" w:tplc="3B267D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9AC"/>
    <w:multiLevelType w:val="hybridMultilevel"/>
    <w:tmpl w:val="6FEE9934"/>
    <w:lvl w:ilvl="0" w:tplc="F362A9A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F9C0246">
      <w:start w:val="1"/>
      <w:numFmt w:val="lowerRoman"/>
      <w:lvlText w:val="%3."/>
      <w:lvlJc w:val="right"/>
      <w:pPr>
        <w:ind w:left="2160" w:hanging="180"/>
      </w:pPr>
    </w:lvl>
    <w:lvl w:ilvl="3" w:tplc="904C3410">
      <w:start w:val="1"/>
      <w:numFmt w:val="decimal"/>
      <w:lvlText w:val="%4."/>
      <w:lvlJc w:val="left"/>
      <w:pPr>
        <w:ind w:left="2880" w:hanging="360"/>
      </w:pPr>
    </w:lvl>
    <w:lvl w:ilvl="4" w:tplc="BA4C859A">
      <w:start w:val="1"/>
      <w:numFmt w:val="lowerLetter"/>
      <w:lvlText w:val="%5."/>
      <w:lvlJc w:val="left"/>
      <w:pPr>
        <w:ind w:left="3600" w:hanging="360"/>
      </w:pPr>
    </w:lvl>
    <w:lvl w:ilvl="5" w:tplc="02D279C0">
      <w:start w:val="1"/>
      <w:numFmt w:val="lowerRoman"/>
      <w:lvlText w:val="%6."/>
      <w:lvlJc w:val="right"/>
      <w:pPr>
        <w:ind w:left="4320" w:hanging="180"/>
      </w:pPr>
    </w:lvl>
    <w:lvl w:ilvl="6" w:tplc="26ACDD08">
      <w:start w:val="1"/>
      <w:numFmt w:val="decimal"/>
      <w:lvlText w:val="%7."/>
      <w:lvlJc w:val="left"/>
      <w:pPr>
        <w:ind w:left="5040" w:hanging="360"/>
      </w:pPr>
    </w:lvl>
    <w:lvl w:ilvl="7" w:tplc="24007804">
      <w:start w:val="1"/>
      <w:numFmt w:val="lowerLetter"/>
      <w:lvlText w:val="%8."/>
      <w:lvlJc w:val="left"/>
      <w:pPr>
        <w:ind w:left="5760" w:hanging="360"/>
      </w:pPr>
    </w:lvl>
    <w:lvl w:ilvl="8" w:tplc="CDC8EB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7D7"/>
    <w:multiLevelType w:val="hybridMultilevel"/>
    <w:tmpl w:val="AF48E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9C0EF5"/>
    <w:multiLevelType w:val="hybridMultilevel"/>
    <w:tmpl w:val="11C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0BAE"/>
    <w:multiLevelType w:val="hybridMultilevel"/>
    <w:tmpl w:val="3EAA72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16619EF"/>
    <w:multiLevelType w:val="hybridMultilevel"/>
    <w:tmpl w:val="4C6ACC4C"/>
    <w:lvl w:ilvl="0" w:tplc="01DE0278">
      <w:start w:val="1"/>
      <w:numFmt w:val="decimal"/>
      <w:lvlText w:val="%1."/>
      <w:lvlJc w:val="left"/>
      <w:pPr>
        <w:ind w:left="720" w:hanging="360"/>
      </w:pPr>
    </w:lvl>
    <w:lvl w:ilvl="1" w:tplc="1D86F082">
      <w:start w:val="1"/>
      <w:numFmt w:val="lowerLetter"/>
      <w:lvlText w:val="%2."/>
      <w:lvlJc w:val="left"/>
      <w:pPr>
        <w:ind w:left="1440" w:hanging="360"/>
      </w:pPr>
    </w:lvl>
    <w:lvl w:ilvl="2" w:tplc="49EC3570">
      <w:start w:val="1"/>
      <w:numFmt w:val="lowerRoman"/>
      <w:lvlText w:val="%3."/>
      <w:lvlJc w:val="right"/>
      <w:pPr>
        <w:ind w:left="2160" w:hanging="180"/>
      </w:pPr>
    </w:lvl>
    <w:lvl w:ilvl="3" w:tplc="5568D3D2">
      <w:start w:val="1"/>
      <w:numFmt w:val="decimal"/>
      <w:lvlText w:val="%4."/>
      <w:lvlJc w:val="left"/>
      <w:pPr>
        <w:ind w:left="2880" w:hanging="360"/>
      </w:pPr>
    </w:lvl>
    <w:lvl w:ilvl="4" w:tplc="DE2834D0">
      <w:start w:val="1"/>
      <w:numFmt w:val="lowerLetter"/>
      <w:lvlText w:val="%5."/>
      <w:lvlJc w:val="left"/>
      <w:pPr>
        <w:ind w:left="3600" w:hanging="360"/>
      </w:pPr>
    </w:lvl>
    <w:lvl w:ilvl="5" w:tplc="8D6831C8">
      <w:start w:val="1"/>
      <w:numFmt w:val="lowerRoman"/>
      <w:lvlText w:val="%6."/>
      <w:lvlJc w:val="right"/>
      <w:pPr>
        <w:ind w:left="4320" w:hanging="180"/>
      </w:pPr>
    </w:lvl>
    <w:lvl w:ilvl="6" w:tplc="4B60F6CA">
      <w:start w:val="1"/>
      <w:numFmt w:val="decimal"/>
      <w:lvlText w:val="%7."/>
      <w:lvlJc w:val="left"/>
      <w:pPr>
        <w:ind w:left="5040" w:hanging="360"/>
      </w:pPr>
    </w:lvl>
    <w:lvl w:ilvl="7" w:tplc="3D52DC02">
      <w:start w:val="1"/>
      <w:numFmt w:val="lowerLetter"/>
      <w:lvlText w:val="%8."/>
      <w:lvlJc w:val="left"/>
      <w:pPr>
        <w:ind w:left="5760" w:hanging="360"/>
      </w:pPr>
    </w:lvl>
    <w:lvl w:ilvl="8" w:tplc="F2B24F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03E4"/>
    <w:multiLevelType w:val="hybridMultilevel"/>
    <w:tmpl w:val="D584C4A2"/>
    <w:lvl w:ilvl="0" w:tplc="069A8516">
      <w:start w:val="1"/>
      <w:numFmt w:val="decimal"/>
      <w:lvlText w:val="%1."/>
      <w:lvlJc w:val="left"/>
      <w:pPr>
        <w:ind w:left="720" w:hanging="360"/>
      </w:pPr>
    </w:lvl>
    <w:lvl w:ilvl="1" w:tplc="31ACEA1C">
      <w:start w:val="1"/>
      <w:numFmt w:val="lowerLetter"/>
      <w:lvlText w:val="%2."/>
      <w:lvlJc w:val="left"/>
      <w:pPr>
        <w:ind w:left="1440" w:hanging="360"/>
      </w:pPr>
    </w:lvl>
    <w:lvl w:ilvl="2" w:tplc="F606D28A">
      <w:start w:val="1"/>
      <w:numFmt w:val="lowerRoman"/>
      <w:lvlText w:val="%3."/>
      <w:lvlJc w:val="right"/>
      <w:pPr>
        <w:ind w:left="2160" w:hanging="180"/>
      </w:pPr>
    </w:lvl>
    <w:lvl w:ilvl="3" w:tplc="ACB87A8C">
      <w:start w:val="1"/>
      <w:numFmt w:val="decimal"/>
      <w:lvlText w:val="%4."/>
      <w:lvlJc w:val="left"/>
      <w:pPr>
        <w:ind w:left="2880" w:hanging="360"/>
      </w:pPr>
    </w:lvl>
    <w:lvl w:ilvl="4" w:tplc="AC9A25BA">
      <w:start w:val="1"/>
      <w:numFmt w:val="lowerLetter"/>
      <w:lvlText w:val="%5."/>
      <w:lvlJc w:val="left"/>
      <w:pPr>
        <w:ind w:left="3600" w:hanging="360"/>
      </w:pPr>
    </w:lvl>
    <w:lvl w:ilvl="5" w:tplc="B8F2CC28">
      <w:start w:val="1"/>
      <w:numFmt w:val="lowerRoman"/>
      <w:lvlText w:val="%6."/>
      <w:lvlJc w:val="right"/>
      <w:pPr>
        <w:ind w:left="4320" w:hanging="180"/>
      </w:pPr>
    </w:lvl>
    <w:lvl w:ilvl="6" w:tplc="CA406C0C">
      <w:start w:val="1"/>
      <w:numFmt w:val="decimal"/>
      <w:lvlText w:val="%7."/>
      <w:lvlJc w:val="left"/>
      <w:pPr>
        <w:ind w:left="5040" w:hanging="360"/>
      </w:pPr>
    </w:lvl>
    <w:lvl w:ilvl="7" w:tplc="85AECA7E">
      <w:start w:val="1"/>
      <w:numFmt w:val="lowerLetter"/>
      <w:lvlText w:val="%8."/>
      <w:lvlJc w:val="left"/>
      <w:pPr>
        <w:ind w:left="5760" w:hanging="360"/>
      </w:pPr>
    </w:lvl>
    <w:lvl w:ilvl="8" w:tplc="E1DEB90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B0E62"/>
    <w:multiLevelType w:val="hybridMultilevel"/>
    <w:tmpl w:val="FBF6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538D0"/>
    <w:multiLevelType w:val="hybridMultilevel"/>
    <w:tmpl w:val="8E8C1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36547"/>
    <w:multiLevelType w:val="hybridMultilevel"/>
    <w:tmpl w:val="4CF48826"/>
    <w:lvl w:ilvl="0" w:tplc="3CEEF98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70E"/>
    <w:multiLevelType w:val="hybridMultilevel"/>
    <w:tmpl w:val="FACC0F28"/>
    <w:lvl w:ilvl="0" w:tplc="D91249CE">
      <w:start w:val="1"/>
      <w:numFmt w:val="decimal"/>
      <w:lvlText w:val="%1."/>
      <w:lvlJc w:val="left"/>
      <w:pPr>
        <w:ind w:left="720" w:hanging="360"/>
      </w:pPr>
    </w:lvl>
    <w:lvl w:ilvl="1" w:tplc="C8D65778">
      <w:start w:val="1"/>
      <w:numFmt w:val="lowerLetter"/>
      <w:lvlText w:val="%2."/>
      <w:lvlJc w:val="left"/>
      <w:pPr>
        <w:ind w:left="1440" w:hanging="360"/>
      </w:pPr>
    </w:lvl>
    <w:lvl w:ilvl="2" w:tplc="23863628">
      <w:start w:val="1"/>
      <w:numFmt w:val="lowerRoman"/>
      <w:lvlText w:val="%3."/>
      <w:lvlJc w:val="right"/>
      <w:pPr>
        <w:ind w:left="2160" w:hanging="180"/>
      </w:pPr>
    </w:lvl>
    <w:lvl w:ilvl="3" w:tplc="F6E41348">
      <w:start w:val="1"/>
      <w:numFmt w:val="decimal"/>
      <w:lvlText w:val="%4."/>
      <w:lvlJc w:val="left"/>
      <w:pPr>
        <w:ind w:left="2880" w:hanging="360"/>
      </w:pPr>
    </w:lvl>
    <w:lvl w:ilvl="4" w:tplc="2A14AA4A">
      <w:start w:val="1"/>
      <w:numFmt w:val="lowerLetter"/>
      <w:lvlText w:val="%5."/>
      <w:lvlJc w:val="left"/>
      <w:pPr>
        <w:ind w:left="3600" w:hanging="360"/>
      </w:pPr>
    </w:lvl>
    <w:lvl w:ilvl="5" w:tplc="5DF4B042">
      <w:start w:val="1"/>
      <w:numFmt w:val="lowerRoman"/>
      <w:lvlText w:val="%6."/>
      <w:lvlJc w:val="right"/>
      <w:pPr>
        <w:ind w:left="4320" w:hanging="180"/>
      </w:pPr>
    </w:lvl>
    <w:lvl w:ilvl="6" w:tplc="6B8EB8F0">
      <w:start w:val="1"/>
      <w:numFmt w:val="decimal"/>
      <w:lvlText w:val="%7."/>
      <w:lvlJc w:val="left"/>
      <w:pPr>
        <w:ind w:left="5040" w:hanging="360"/>
      </w:pPr>
    </w:lvl>
    <w:lvl w:ilvl="7" w:tplc="42343980">
      <w:start w:val="1"/>
      <w:numFmt w:val="lowerLetter"/>
      <w:lvlText w:val="%8."/>
      <w:lvlJc w:val="left"/>
      <w:pPr>
        <w:ind w:left="5760" w:hanging="360"/>
      </w:pPr>
    </w:lvl>
    <w:lvl w:ilvl="8" w:tplc="5C6E81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619"/>
    <w:multiLevelType w:val="hybridMultilevel"/>
    <w:tmpl w:val="8F82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65DD6"/>
    <w:multiLevelType w:val="hybridMultilevel"/>
    <w:tmpl w:val="5DECAD30"/>
    <w:lvl w:ilvl="0" w:tplc="BC56CC38">
      <w:start w:val="1"/>
      <w:numFmt w:val="decimal"/>
      <w:lvlText w:val="%1."/>
      <w:lvlJc w:val="left"/>
      <w:pPr>
        <w:ind w:left="720" w:hanging="360"/>
      </w:pPr>
    </w:lvl>
    <w:lvl w:ilvl="1" w:tplc="37147850">
      <w:start w:val="1"/>
      <w:numFmt w:val="lowerLetter"/>
      <w:lvlText w:val="%2."/>
      <w:lvlJc w:val="left"/>
      <w:pPr>
        <w:ind w:left="1440" w:hanging="360"/>
      </w:pPr>
    </w:lvl>
    <w:lvl w:ilvl="2" w:tplc="03484044">
      <w:start w:val="1"/>
      <w:numFmt w:val="lowerRoman"/>
      <w:lvlText w:val="%3."/>
      <w:lvlJc w:val="right"/>
      <w:pPr>
        <w:ind w:left="2160" w:hanging="180"/>
      </w:pPr>
    </w:lvl>
    <w:lvl w:ilvl="3" w:tplc="E93C2528">
      <w:start w:val="1"/>
      <w:numFmt w:val="decimal"/>
      <w:lvlText w:val="%4."/>
      <w:lvlJc w:val="left"/>
      <w:pPr>
        <w:ind w:left="2880" w:hanging="360"/>
      </w:pPr>
    </w:lvl>
    <w:lvl w:ilvl="4" w:tplc="D0247086">
      <w:start w:val="1"/>
      <w:numFmt w:val="lowerLetter"/>
      <w:lvlText w:val="%5."/>
      <w:lvlJc w:val="left"/>
      <w:pPr>
        <w:ind w:left="3600" w:hanging="360"/>
      </w:pPr>
    </w:lvl>
    <w:lvl w:ilvl="5" w:tplc="40C659F2">
      <w:start w:val="1"/>
      <w:numFmt w:val="lowerRoman"/>
      <w:lvlText w:val="%6."/>
      <w:lvlJc w:val="right"/>
      <w:pPr>
        <w:ind w:left="4320" w:hanging="180"/>
      </w:pPr>
    </w:lvl>
    <w:lvl w:ilvl="6" w:tplc="150E13C4">
      <w:start w:val="1"/>
      <w:numFmt w:val="decimal"/>
      <w:lvlText w:val="%7."/>
      <w:lvlJc w:val="left"/>
      <w:pPr>
        <w:ind w:left="5040" w:hanging="360"/>
      </w:pPr>
    </w:lvl>
    <w:lvl w:ilvl="7" w:tplc="B6F2F6D4">
      <w:start w:val="1"/>
      <w:numFmt w:val="lowerLetter"/>
      <w:lvlText w:val="%8."/>
      <w:lvlJc w:val="left"/>
      <w:pPr>
        <w:ind w:left="5760" w:hanging="360"/>
      </w:pPr>
    </w:lvl>
    <w:lvl w:ilvl="8" w:tplc="C53648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44A3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45781"/>
    <w:multiLevelType w:val="hybridMultilevel"/>
    <w:tmpl w:val="77B8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2514EA"/>
    <w:multiLevelType w:val="hybridMultilevel"/>
    <w:tmpl w:val="36388C46"/>
    <w:lvl w:ilvl="0" w:tplc="E856CF74">
      <w:start w:val="1"/>
      <w:numFmt w:val="decimal"/>
      <w:lvlText w:val="%1."/>
      <w:lvlJc w:val="left"/>
      <w:pPr>
        <w:ind w:left="720" w:hanging="360"/>
      </w:pPr>
    </w:lvl>
    <w:lvl w:ilvl="1" w:tplc="2152C982">
      <w:start w:val="1"/>
      <w:numFmt w:val="lowerLetter"/>
      <w:lvlText w:val="%2."/>
      <w:lvlJc w:val="left"/>
      <w:pPr>
        <w:ind w:left="1440" w:hanging="360"/>
      </w:pPr>
    </w:lvl>
    <w:lvl w:ilvl="2" w:tplc="F94806AE">
      <w:start w:val="1"/>
      <w:numFmt w:val="lowerRoman"/>
      <w:lvlText w:val="%3."/>
      <w:lvlJc w:val="right"/>
      <w:pPr>
        <w:ind w:left="2160" w:hanging="180"/>
      </w:pPr>
    </w:lvl>
    <w:lvl w:ilvl="3" w:tplc="8F38C8C2">
      <w:start w:val="1"/>
      <w:numFmt w:val="decimal"/>
      <w:lvlText w:val="%4."/>
      <w:lvlJc w:val="left"/>
      <w:pPr>
        <w:ind w:left="2880" w:hanging="360"/>
      </w:pPr>
    </w:lvl>
    <w:lvl w:ilvl="4" w:tplc="4F282922">
      <w:start w:val="1"/>
      <w:numFmt w:val="lowerLetter"/>
      <w:lvlText w:val="%5."/>
      <w:lvlJc w:val="left"/>
      <w:pPr>
        <w:ind w:left="3600" w:hanging="360"/>
      </w:pPr>
    </w:lvl>
    <w:lvl w:ilvl="5" w:tplc="590C9C4C">
      <w:start w:val="1"/>
      <w:numFmt w:val="lowerRoman"/>
      <w:lvlText w:val="%6."/>
      <w:lvlJc w:val="right"/>
      <w:pPr>
        <w:ind w:left="4320" w:hanging="180"/>
      </w:pPr>
    </w:lvl>
    <w:lvl w:ilvl="6" w:tplc="BE868C42">
      <w:start w:val="1"/>
      <w:numFmt w:val="decimal"/>
      <w:lvlText w:val="%7."/>
      <w:lvlJc w:val="left"/>
      <w:pPr>
        <w:ind w:left="5040" w:hanging="360"/>
      </w:pPr>
    </w:lvl>
    <w:lvl w:ilvl="7" w:tplc="54B05BCC">
      <w:start w:val="1"/>
      <w:numFmt w:val="lowerLetter"/>
      <w:lvlText w:val="%8."/>
      <w:lvlJc w:val="left"/>
      <w:pPr>
        <w:ind w:left="5760" w:hanging="360"/>
      </w:pPr>
    </w:lvl>
    <w:lvl w:ilvl="8" w:tplc="16E826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413FE"/>
    <w:multiLevelType w:val="hybridMultilevel"/>
    <w:tmpl w:val="7988FD18"/>
    <w:lvl w:ilvl="0" w:tplc="22882C7C">
      <w:start w:val="1"/>
      <w:numFmt w:val="decimal"/>
      <w:lvlText w:val="%1."/>
      <w:lvlJc w:val="left"/>
      <w:pPr>
        <w:ind w:left="720" w:hanging="360"/>
      </w:pPr>
    </w:lvl>
    <w:lvl w:ilvl="1" w:tplc="0D7250AE">
      <w:start w:val="1"/>
      <w:numFmt w:val="decimal"/>
      <w:lvlText w:val="%2."/>
      <w:lvlJc w:val="left"/>
      <w:pPr>
        <w:ind w:left="1440" w:hanging="360"/>
      </w:pPr>
    </w:lvl>
    <w:lvl w:ilvl="2" w:tplc="81180AEA">
      <w:start w:val="1"/>
      <w:numFmt w:val="lowerRoman"/>
      <w:lvlText w:val="%3."/>
      <w:lvlJc w:val="right"/>
      <w:pPr>
        <w:ind w:left="2160" w:hanging="180"/>
      </w:pPr>
    </w:lvl>
    <w:lvl w:ilvl="3" w:tplc="15A4A7C0">
      <w:start w:val="1"/>
      <w:numFmt w:val="decimal"/>
      <w:lvlText w:val="%4."/>
      <w:lvlJc w:val="left"/>
      <w:pPr>
        <w:ind w:left="2880" w:hanging="360"/>
      </w:pPr>
    </w:lvl>
    <w:lvl w:ilvl="4" w:tplc="DBD62896">
      <w:start w:val="1"/>
      <w:numFmt w:val="lowerLetter"/>
      <w:lvlText w:val="%5."/>
      <w:lvlJc w:val="left"/>
      <w:pPr>
        <w:ind w:left="3600" w:hanging="360"/>
      </w:pPr>
    </w:lvl>
    <w:lvl w:ilvl="5" w:tplc="5B043E6E">
      <w:start w:val="1"/>
      <w:numFmt w:val="lowerRoman"/>
      <w:lvlText w:val="%6."/>
      <w:lvlJc w:val="right"/>
      <w:pPr>
        <w:ind w:left="4320" w:hanging="180"/>
      </w:pPr>
    </w:lvl>
    <w:lvl w:ilvl="6" w:tplc="6F5A3242">
      <w:start w:val="1"/>
      <w:numFmt w:val="decimal"/>
      <w:lvlText w:val="%7."/>
      <w:lvlJc w:val="left"/>
      <w:pPr>
        <w:ind w:left="5040" w:hanging="360"/>
      </w:pPr>
    </w:lvl>
    <w:lvl w:ilvl="7" w:tplc="69F65E8A">
      <w:start w:val="1"/>
      <w:numFmt w:val="lowerLetter"/>
      <w:lvlText w:val="%8."/>
      <w:lvlJc w:val="left"/>
      <w:pPr>
        <w:ind w:left="5760" w:hanging="360"/>
      </w:pPr>
    </w:lvl>
    <w:lvl w:ilvl="8" w:tplc="4FACCE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0C6D"/>
    <w:multiLevelType w:val="hybridMultilevel"/>
    <w:tmpl w:val="B960146A"/>
    <w:lvl w:ilvl="0" w:tplc="6D3879AA">
      <w:start w:val="1"/>
      <w:numFmt w:val="decimal"/>
      <w:lvlText w:val="%1."/>
      <w:lvlJc w:val="left"/>
      <w:pPr>
        <w:ind w:left="720" w:hanging="360"/>
      </w:pPr>
    </w:lvl>
    <w:lvl w:ilvl="1" w:tplc="137E423E">
      <w:start w:val="1"/>
      <w:numFmt w:val="lowerLetter"/>
      <w:lvlText w:val="%2."/>
      <w:lvlJc w:val="left"/>
      <w:pPr>
        <w:ind w:left="1440" w:hanging="360"/>
      </w:pPr>
    </w:lvl>
    <w:lvl w:ilvl="2" w:tplc="BFDE5478">
      <w:start w:val="1"/>
      <w:numFmt w:val="lowerRoman"/>
      <w:lvlText w:val="%3."/>
      <w:lvlJc w:val="right"/>
      <w:pPr>
        <w:ind w:left="2160" w:hanging="180"/>
      </w:pPr>
    </w:lvl>
    <w:lvl w:ilvl="3" w:tplc="F4A62B50">
      <w:start w:val="1"/>
      <w:numFmt w:val="decimal"/>
      <w:lvlText w:val="%4."/>
      <w:lvlJc w:val="left"/>
      <w:pPr>
        <w:ind w:left="2880" w:hanging="360"/>
      </w:pPr>
    </w:lvl>
    <w:lvl w:ilvl="4" w:tplc="28ACC478">
      <w:start w:val="1"/>
      <w:numFmt w:val="lowerLetter"/>
      <w:lvlText w:val="%5."/>
      <w:lvlJc w:val="left"/>
      <w:pPr>
        <w:ind w:left="3600" w:hanging="360"/>
      </w:pPr>
    </w:lvl>
    <w:lvl w:ilvl="5" w:tplc="B0D8C484">
      <w:start w:val="1"/>
      <w:numFmt w:val="lowerRoman"/>
      <w:lvlText w:val="%6."/>
      <w:lvlJc w:val="right"/>
      <w:pPr>
        <w:ind w:left="4320" w:hanging="180"/>
      </w:pPr>
    </w:lvl>
    <w:lvl w:ilvl="6" w:tplc="97BA4B1E">
      <w:start w:val="1"/>
      <w:numFmt w:val="decimal"/>
      <w:lvlText w:val="%7."/>
      <w:lvlJc w:val="left"/>
      <w:pPr>
        <w:ind w:left="5040" w:hanging="360"/>
      </w:pPr>
    </w:lvl>
    <w:lvl w:ilvl="7" w:tplc="2BA239C2">
      <w:start w:val="1"/>
      <w:numFmt w:val="lowerLetter"/>
      <w:lvlText w:val="%8."/>
      <w:lvlJc w:val="left"/>
      <w:pPr>
        <w:ind w:left="5760" w:hanging="360"/>
      </w:pPr>
    </w:lvl>
    <w:lvl w:ilvl="8" w:tplc="543E33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241A1"/>
    <w:multiLevelType w:val="hybridMultilevel"/>
    <w:tmpl w:val="DFF0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0C31"/>
    <w:multiLevelType w:val="hybridMultilevel"/>
    <w:tmpl w:val="AC0CDB2A"/>
    <w:lvl w:ilvl="0" w:tplc="64BE5D94">
      <w:start w:val="1"/>
      <w:numFmt w:val="decimal"/>
      <w:lvlText w:val="%1."/>
      <w:lvlJc w:val="left"/>
      <w:pPr>
        <w:ind w:left="720" w:hanging="360"/>
      </w:pPr>
    </w:lvl>
    <w:lvl w:ilvl="1" w:tplc="94A649FC">
      <w:start w:val="1"/>
      <w:numFmt w:val="lowerLetter"/>
      <w:lvlText w:val="%2."/>
      <w:lvlJc w:val="left"/>
      <w:pPr>
        <w:ind w:left="1440" w:hanging="360"/>
      </w:pPr>
    </w:lvl>
    <w:lvl w:ilvl="2" w:tplc="99F6E864">
      <w:start w:val="1"/>
      <w:numFmt w:val="lowerRoman"/>
      <w:lvlText w:val="%3."/>
      <w:lvlJc w:val="right"/>
      <w:pPr>
        <w:ind w:left="2160" w:hanging="180"/>
      </w:pPr>
    </w:lvl>
    <w:lvl w:ilvl="3" w:tplc="D80860A0">
      <w:start w:val="1"/>
      <w:numFmt w:val="decimal"/>
      <w:lvlText w:val="%4."/>
      <w:lvlJc w:val="left"/>
      <w:pPr>
        <w:ind w:left="2880" w:hanging="360"/>
      </w:pPr>
    </w:lvl>
    <w:lvl w:ilvl="4" w:tplc="3410B394">
      <w:start w:val="1"/>
      <w:numFmt w:val="lowerLetter"/>
      <w:lvlText w:val="%5."/>
      <w:lvlJc w:val="left"/>
      <w:pPr>
        <w:ind w:left="3600" w:hanging="360"/>
      </w:pPr>
    </w:lvl>
    <w:lvl w:ilvl="5" w:tplc="A9024E14">
      <w:start w:val="1"/>
      <w:numFmt w:val="lowerRoman"/>
      <w:lvlText w:val="%6."/>
      <w:lvlJc w:val="right"/>
      <w:pPr>
        <w:ind w:left="4320" w:hanging="180"/>
      </w:pPr>
    </w:lvl>
    <w:lvl w:ilvl="6" w:tplc="D7C4F89A">
      <w:start w:val="1"/>
      <w:numFmt w:val="decimal"/>
      <w:lvlText w:val="%7."/>
      <w:lvlJc w:val="left"/>
      <w:pPr>
        <w:ind w:left="5040" w:hanging="360"/>
      </w:pPr>
    </w:lvl>
    <w:lvl w:ilvl="7" w:tplc="D372584C">
      <w:start w:val="1"/>
      <w:numFmt w:val="lowerLetter"/>
      <w:lvlText w:val="%8."/>
      <w:lvlJc w:val="left"/>
      <w:pPr>
        <w:ind w:left="5760" w:hanging="360"/>
      </w:pPr>
    </w:lvl>
    <w:lvl w:ilvl="8" w:tplc="DE88B99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F9"/>
    <w:multiLevelType w:val="hybridMultilevel"/>
    <w:tmpl w:val="517EA2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D832A3B"/>
    <w:multiLevelType w:val="hybridMultilevel"/>
    <w:tmpl w:val="A4E2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72153"/>
    <w:multiLevelType w:val="hybridMultilevel"/>
    <w:tmpl w:val="6B5C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251F"/>
    <w:multiLevelType w:val="hybridMultilevel"/>
    <w:tmpl w:val="B44A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96CD8"/>
    <w:multiLevelType w:val="multilevel"/>
    <w:tmpl w:val="C7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5117D"/>
    <w:multiLevelType w:val="hybridMultilevel"/>
    <w:tmpl w:val="16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54FEB"/>
    <w:multiLevelType w:val="hybridMultilevel"/>
    <w:tmpl w:val="4D7E28DC"/>
    <w:lvl w:ilvl="0" w:tplc="C7D6EB8E">
      <w:start w:val="1"/>
      <w:numFmt w:val="decimal"/>
      <w:lvlText w:val="%1."/>
      <w:lvlJc w:val="left"/>
      <w:pPr>
        <w:ind w:left="720" w:hanging="360"/>
      </w:pPr>
    </w:lvl>
    <w:lvl w:ilvl="1" w:tplc="60DC3186">
      <w:start w:val="1"/>
      <w:numFmt w:val="lowerLetter"/>
      <w:lvlText w:val="%2."/>
      <w:lvlJc w:val="left"/>
      <w:pPr>
        <w:ind w:left="1440" w:hanging="360"/>
      </w:pPr>
    </w:lvl>
    <w:lvl w:ilvl="2" w:tplc="420E81E4">
      <w:start w:val="1"/>
      <w:numFmt w:val="lowerRoman"/>
      <w:lvlText w:val="%3."/>
      <w:lvlJc w:val="right"/>
      <w:pPr>
        <w:ind w:left="2160" w:hanging="180"/>
      </w:pPr>
    </w:lvl>
    <w:lvl w:ilvl="3" w:tplc="6C14C1F6">
      <w:start w:val="1"/>
      <w:numFmt w:val="decimal"/>
      <w:lvlText w:val="%4."/>
      <w:lvlJc w:val="left"/>
      <w:pPr>
        <w:ind w:left="2880" w:hanging="360"/>
      </w:pPr>
    </w:lvl>
    <w:lvl w:ilvl="4" w:tplc="B47437C8">
      <w:start w:val="1"/>
      <w:numFmt w:val="lowerLetter"/>
      <w:lvlText w:val="%5."/>
      <w:lvlJc w:val="left"/>
      <w:pPr>
        <w:ind w:left="3600" w:hanging="360"/>
      </w:pPr>
    </w:lvl>
    <w:lvl w:ilvl="5" w:tplc="4B06729E">
      <w:start w:val="1"/>
      <w:numFmt w:val="lowerRoman"/>
      <w:lvlText w:val="%6."/>
      <w:lvlJc w:val="right"/>
      <w:pPr>
        <w:ind w:left="4320" w:hanging="180"/>
      </w:pPr>
    </w:lvl>
    <w:lvl w:ilvl="6" w:tplc="814488DE">
      <w:start w:val="1"/>
      <w:numFmt w:val="decimal"/>
      <w:lvlText w:val="%7."/>
      <w:lvlJc w:val="left"/>
      <w:pPr>
        <w:ind w:left="5040" w:hanging="360"/>
      </w:pPr>
    </w:lvl>
    <w:lvl w:ilvl="7" w:tplc="41D26C0A">
      <w:start w:val="1"/>
      <w:numFmt w:val="lowerLetter"/>
      <w:lvlText w:val="%8."/>
      <w:lvlJc w:val="left"/>
      <w:pPr>
        <w:ind w:left="5760" w:hanging="360"/>
      </w:pPr>
    </w:lvl>
    <w:lvl w:ilvl="8" w:tplc="210422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C5D8A"/>
    <w:multiLevelType w:val="hybridMultilevel"/>
    <w:tmpl w:val="7B7A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40A97"/>
    <w:multiLevelType w:val="hybridMultilevel"/>
    <w:tmpl w:val="FC5A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E7235"/>
    <w:multiLevelType w:val="hybridMultilevel"/>
    <w:tmpl w:val="501CB152"/>
    <w:lvl w:ilvl="0" w:tplc="1DB40B20">
      <w:start w:val="1"/>
      <w:numFmt w:val="decimal"/>
      <w:lvlText w:val="%1."/>
      <w:lvlJc w:val="left"/>
      <w:pPr>
        <w:ind w:left="720" w:hanging="360"/>
      </w:pPr>
    </w:lvl>
    <w:lvl w:ilvl="1" w:tplc="0ECC1370">
      <w:start w:val="1"/>
      <w:numFmt w:val="lowerLetter"/>
      <w:lvlText w:val="%2."/>
      <w:lvlJc w:val="left"/>
      <w:pPr>
        <w:ind w:left="1440" w:hanging="360"/>
      </w:pPr>
    </w:lvl>
    <w:lvl w:ilvl="2" w:tplc="211484AE">
      <w:start w:val="1"/>
      <w:numFmt w:val="lowerRoman"/>
      <w:lvlText w:val="%3."/>
      <w:lvlJc w:val="right"/>
      <w:pPr>
        <w:ind w:left="2160" w:hanging="180"/>
      </w:pPr>
    </w:lvl>
    <w:lvl w:ilvl="3" w:tplc="7B46A636">
      <w:start w:val="1"/>
      <w:numFmt w:val="decimal"/>
      <w:lvlText w:val="%4."/>
      <w:lvlJc w:val="left"/>
      <w:pPr>
        <w:ind w:left="2880" w:hanging="360"/>
      </w:pPr>
    </w:lvl>
    <w:lvl w:ilvl="4" w:tplc="1630B6E2">
      <w:start w:val="1"/>
      <w:numFmt w:val="lowerLetter"/>
      <w:lvlText w:val="%5."/>
      <w:lvlJc w:val="left"/>
      <w:pPr>
        <w:ind w:left="3600" w:hanging="360"/>
      </w:pPr>
    </w:lvl>
    <w:lvl w:ilvl="5" w:tplc="8EACC9C6">
      <w:start w:val="1"/>
      <w:numFmt w:val="lowerRoman"/>
      <w:lvlText w:val="%6."/>
      <w:lvlJc w:val="right"/>
      <w:pPr>
        <w:ind w:left="4320" w:hanging="180"/>
      </w:pPr>
    </w:lvl>
    <w:lvl w:ilvl="6" w:tplc="4FCE073A">
      <w:start w:val="1"/>
      <w:numFmt w:val="decimal"/>
      <w:lvlText w:val="%7."/>
      <w:lvlJc w:val="left"/>
      <w:pPr>
        <w:ind w:left="5040" w:hanging="360"/>
      </w:pPr>
    </w:lvl>
    <w:lvl w:ilvl="7" w:tplc="97D4344C">
      <w:start w:val="1"/>
      <w:numFmt w:val="lowerLetter"/>
      <w:lvlText w:val="%8."/>
      <w:lvlJc w:val="left"/>
      <w:pPr>
        <w:ind w:left="5760" w:hanging="360"/>
      </w:pPr>
    </w:lvl>
    <w:lvl w:ilvl="8" w:tplc="A992DC3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407B"/>
    <w:multiLevelType w:val="hybridMultilevel"/>
    <w:tmpl w:val="9D7C2576"/>
    <w:lvl w:ilvl="0" w:tplc="7A36F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1"/>
  </w:num>
  <w:num w:numId="5">
    <w:abstractNumId w:val="27"/>
  </w:num>
  <w:num w:numId="6">
    <w:abstractNumId w:val="16"/>
  </w:num>
  <w:num w:numId="7">
    <w:abstractNumId w:val="2"/>
  </w:num>
  <w:num w:numId="8">
    <w:abstractNumId w:val="18"/>
  </w:num>
  <w:num w:numId="9">
    <w:abstractNumId w:val="7"/>
  </w:num>
  <w:num w:numId="10">
    <w:abstractNumId w:val="6"/>
  </w:num>
  <w:num w:numId="11">
    <w:abstractNumId w:val="17"/>
  </w:num>
  <w:num w:numId="12">
    <w:abstractNumId w:val="13"/>
  </w:num>
  <w:num w:numId="13">
    <w:abstractNumId w:val="24"/>
  </w:num>
  <w:num w:numId="14">
    <w:abstractNumId w:val="4"/>
  </w:num>
  <w:num w:numId="15">
    <w:abstractNumId w:val="28"/>
  </w:num>
  <w:num w:numId="16">
    <w:abstractNumId w:val="31"/>
  </w:num>
  <w:num w:numId="17">
    <w:abstractNumId w:val="15"/>
  </w:num>
  <w:num w:numId="18">
    <w:abstractNumId w:val="12"/>
  </w:num>
  <w:num w:numId="19">
    <w:abstractNumId w:val="22"/>
  </w:num>
  <w:num w:numId="20">
    <w:abstractNumId w:val="3"/>
  </w:num>
  <w:num w:numId="21">
    <w:abstractNumId w:val="10"/>
  </w:num>
  <w:num w:numId="22">
    <w:abstractNumId w:val="14"/>
  </w:num>
  <w:num w:numId="23">
    <w:abstractNumId w:val="5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26"/>
  </w:num>
  <w:num w:numId="29">
    <w:abstractNumId w:val="9"/>
  </w:num>
  <w:num w:numId="30">
    <w:abstractNumId w:val="19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B9"/>
    <w:rsid w:val="000011D9"/>
    <w:rsid w:val="0000140C"/>
    <w:rsid w:val="00024C3E"/>
    <w:rsid w:val="00026384"/>
    <w:rsid w:val="0003558C"/>
    <w:rsid w:val="000432CD"/>
    <w:rsid w:val="000443E6"/>
    <w:rsid w:val="00066C42"/>
    <w:rsid w:val="000700D7"/>
    <w:rsid w:val="0008186D"/>
    <w:rsid w:val="0008678D"/>
    <w:rsid w:val="000A4CF4"/>
    <w:rsid w:val="000A5CE9"/>
    <w:rsid w:val="000A766D"/>
    <w:rsid w:val="000A7EBA"/>
    <w:rsid w:val="000B67D2"/>
    <w:rsid w:val="000C34F8"/>
    <w:rsid w:val="000C56A9"/>
    <w:rsid w:val="000C6E6C"/>
    <w:rsid w:val="000D2AEB"/>
    <w:rsid w:val="000E578A"/>
    <w:rsid w:val="000F352C"/>
    <w:rsid w:val="000F5999"/>
    <w:rsid w:val="000F75C8"/>
    <w:rsid w:val="00102405"/>
    <w:rsid w:val="00104188"/>
    <w:rsid w:val="00106339"/>
    <w:rsid w:val="00111B3A"/>
    <w:rsid w:val="00123A8C"/>
    <w:rsid w:val="001271C3"/>
    <w:rsid w:val="00134F01"/>
    <w:rsid w:val="00141876"/>
    <w:rsid w:val="001439E4"/>
    <w:rsid w:val="00145B6E"/>
    <w:rsid w:val="00156B08"/>
    <w:rsid w:val="00157ED8"/>
    <w:rsid w:val="0016718B"/>
    <w:rsid w:val="0017025C"/>
    <w:rsid w:val="0018090D"/>
    <w:rsid w:val="00181005"/>
    <w:rsid w:val="00190FA5"/>
    <w:rsid w:val="001A70D3"/>
    <w:rsid w:val="001A71F5"/>
    <w:rsid w:val="001B09CF"/>
    <w:rsid w:val="001B219C"/>
    <w:rsid w:val="001C146D"/>
    <w:rsid w:val="001C6D0C"/>
    <w:rsid w:val="001E19E1"/>
    <w:rsid w:val="001E2B6F"/>
    <w:rsid w:val="001E4105"/>
    <w:rsid w:val="00200FBC"/>
    <w:rsid w:val="0020796F"/>
    <w:rsid w:val="00210E1E"/>
    <w:rsid w:val="00211D2B"/>
    <w:rsid w:val="00230D74"/>
    <w:rsid w:val="00234A33"/>
    <w:rsid w:val="002467E7"/>
    <w:rsid w:val="00254930"/>
    <w:rsid w:val="002645A5"/>
    <w:rsid w:val="002721D0"/>
    <w:rsid w:val="002854C2"/>
    <w:rsid w:val="0029110C"/>
    <w:rsid w:val="00295D7C"/>
    <w:rsid w:val="00296E93"/>
    <w:rsid w:val="002A53D5"/>
    <w:rsid w:val="002B743E"/>
    <w:rsid w:val="002C69D3"/>
    <w:rsid w:val="002D0991"/>
    <w:rsid w:val="002D2DE6"/>
    <w:rsid w:val="002E6614"/>
    <w:rsid w:val="002F591F"/>
    <w:rsid w:val="00300169"/>
    <w:rsid w:val="00301CA4"/>
    <w:rsid w:val="0031042C"/>
    <w:rsid w:val="00312FD1"/>
    <w:rsid w:val="0032320D"/>
    <w:rsid w:val="00326C2F"/>
    <w:rsid w:val="00326D2A"/>
    <w:rsid w:val="00336577"/>
    <w:rsid w:val="00345140"/>
    <w:rsid w:val="00351741"/>
    <w:rsid w:val="0035760A"/>
    <w:rsid w:val="00365FFA"/>
    <w:rsid w:val="003711BE"/>
    <w:rsid w:val="00382D8E"/>
    <w:rsid w:val="003922C3"/>
    <w:rsid w:val="003936ED"/>
    <w:rsid w:val="003A4333"/>
    <w:rsid w:val="003A616E"/>
    <w:rsid w:val="003C507B"/>
    <w:rsid w:val="003D1882"/>
    <w:rsid w:val="003D50EB"/>
    <w:rsid w:val="003E546D"/>
    <w:rsid w:val="003E59EE"/>
    <w:rsid w:val="003E5F85"/>
    <w:rsid w:val="004070ED"/>
    <w:rsid w:val="00427769"/>
    <w:rsid w:val="00431D23"/>
    <w:rsid w:val="00442B14"/>
    <w:rsid w:val="00447E34"/>
    <w:rsid w:val="004552C4"/>
    <w:rsid w:val="00461036"/>
    <w:rsid w:val="00466A49"/>
    <w:rsid w:val="00474F05"/>
    <w:rsid w:val="004815C4"/>
    <w:rsid w:val="004823F3"/>
    <w:rsid w:val="00490D3F"/>
    <w:rsid w:val="00493D64"/>
    <w:rsid w:val="004A42FB"/>
    <w:rsid w:val="004A54A3"/>
    <w:rsid w:val="004A7856"/>
    <w:rsid w:val="004F12FE"/>
    <w:rsid w:val="004F299E"/>
    <w:rsid w:val="004F2EFA"/>
    <w:rsid w:val="005062B4"/>
    <w:rsid w:val="00512FCF"/>
    <w:rsid w:val="00523ED1"/>
    <w:rsid w:val="00526902"/>
    <w:rsid w:val="00534B9A"/>
    <w:rsid w:val="005754BA"/>
    <w:rsid w:val="005862B4"/>
    <w:rsid w:val="00586CE0"/>
    <w:rsid w:val="00586ECA"/>
    <w:rsid w:val="005933E6"/>
    <w:rsid w:val="00594D83"/>
    <w:rsid w:val="005B705F"/>
    <w:rsid w:val="005C4A3D"/>
    <w:rsid w:val="005C6EA9"/>
    <w:rsid w:val="005D60C6"/>
    <w:rsid w:val="005D7A98"/>
    <w:rsid w:val="005E02E9"/>
    <w:rsid w:val="005E0AA1"/>
    <w:rsid w:val="005E7C52"/>
    <w:rsid w:val="005F034A"/>
    <w:rsid w:val="005F0494"/>
    <w:rsid w:val="00609A7B"/>
    <w:rsid w:val="006119D5"/>
    <w:rsid w:val="0061200C"/>
    <w:rsid w:val="00622F6D"/>
    <w:rsid w:val="00633E0A"/>
    <w:rsid w:val="00640C6F"/>
    <w:rsid w:val="0064251F"/>
    <w:rsid w:val="00652A09"/>
    <w:rsid w:val="00665087"/>
    <w:rsid w:val="006900E0"/>
    <w:rsid w:val="006A6774"/>
    <w:rsid w:val="006A72D2"/>
    <w:rsid w:val="006B119E"/>
    <w:rsid w:val="006C03AD"/>
    <w:rsid w:val="006D6A8C"/>
    <w:rsid w:val="006F14D1"/>
    <w:rsid w:val="006F1F83"/>
    <w:rsid w:val="006F55DD"/>
    <w:rsid w:val="00714E0D"/>
    <w:rsid w:val="0072076F"/>
    <w:rsid w:val="00725892"/>
    <w:rsid w:val="00726A33"/>
    <w:rsid w:val="00726E39"/>
    <w:rsid w:val="00734E18"/>
    <w:rsid w:val="00746438"/>
    <w:rsid w:val="00746B29"/>
    <w:rsid w:val="00763181"/>
    <w:rsid w:val="0077226E"/>
    <w:rsid w:val="00774534"/>
    <w:rsid w:val="007937EF"/>
    <w:rsid w:val="00795119"/>
    <w:rsid w:val="0079D3EB"/>
    <w:rsid w:val="007A2ECE"/>
    <w:rsid w:val="007A37A2"/>
    <w:rsid w:val="007A6965"/>
    <w:rsid w:val="007B5127"/>
    <w:rsid w:val="007C21EE"/>
    <w:rsid w:val="007E22E3"/>
    <w:rsid w:val="007E4438"/>
    <w:rsid w:val="00801F31"/>
    <w:rsid w:val="0081299D"/>
    <w:rsid w:val="00816A6D"/>
    <w:rsid w:val="008305DC"/>
    <w:rsid w:val="00831DF9"/>
    <w:rsid w:val="008472BE"/>
    <w:rsid w:val="00855980"/>
    <w:rsid w:val="0086087D"/>
    <w:rsid w:val="008639E3"/>
    <w:rsid w:val="0086450D"/>
    <w:rsid w:val="00884D2B"/>
    <w:rsid w:val="00886A01"/>
    <w:rsid w:val="00887A78"/>
    <w:rsid w:val="00891755"/>
    <w:rsid w:val="00892280"/>
    <w:rsid w:val="0089631E"/>
    <w:rsid w:val="008A3D41"/>
    <w:rsid w:val="008C0F3A"/>
    <w:rsid w:val="008C281C"/>
    <w:rsid w:val="008C2D21"/>
    <w:rsid w:val="008D242D"/>
    <w:rsid w:val="008D2FE4"/>
    <w:rsid w:val="008D38A6"/>
    <w:rsid w:val="008D54BA"/>
    <w:rsid w:val="008E3CD1"/>
    <w:rsid w:val="008F7144"/>
    <w:rsid w:val="008F7560"/>
    <w:rsid w:val="00913924"/>
    <w:rsid w:val="009234E2"/>
    <w:rsid w:val="00931ED5"/>
    <w:rsid w:val="009368F3"/>
    <w:rsid w:val="009442AF"/>
    <w:rsid w:val="00945324"/>
    <w:rsid w:val="009667BA"/>
    <w:rsid w:val="00966DA0"/>
    <w:rsid w:val="009678F1"/>
    <w:rsid w:val="00972A5D"/>
    <w:rsid w:val="00982D04"/>
    <w:rsid w:val="00985315"/>
    <w:rsid w:val="009A3356"/>
    <w:rsid w:val="009C390F"/>
    <w:rsid w:val="009E039B"/>
    <w:rsid w:val="009E06C9"/>
    <w:rsid w:val="00A002AA"/>
    <w:rsid w:val="00A2153C"/>
    <w:rsid w:val="00A2560E"/>
    <w:rsid w:val="00A60956"/>
    <w:rsid w:val="00A6699C"/>
    <w:rsid w:val="00A76BD9"/>
    <w:rsid w:val="00AA5FC4"/>
    <w:rsid w:val="00AB1C4B"/>
    <w:rsid w:val="00AB5DED"/>
    <w:rsid w:val="00AC1505"/>
    <w:rsid w:val="00AC176D"/>
    <w:rsid w:val="00AD0EAE"/>
    <w:rsid w:val="00AD12CD"/>
    <w:rsid w:val="00AD1F6E"/>
    <w:rsid w:val="00AE0F35"/>
    <w:rsid w:val="00AE1055"/>
    <w:rsid w:val="00AE6445"/>
    <w:rsid w:val="00AF02C7"/>
    <w:rsid w:val="00B0029A"/>
    <w:rsid w:val="00B2011A"/>
    <w:rsid w:val="00B23375"/>
    <w:rsid w:val="00B23A86"/>
    <w:rsid w:val="00B30A30"/>
    <w:rsid w:val="00B34288"/>
    <w:rsid w:val="00B560EA"/>
    <w:rsid w:val="00B57E35"/>
    <w:rsid w:val="00B6083C"/>
    <w:rsid w:val="00B62DFA"/>
    <w:rsid w:val="00B71D27"/>
    <w:rsid w:val="00B7788B"/>
    <w:rsid w:val="00BB3FA8"/>
    <w:rsid w:val="00BB65FC"/>
    <w:rsid w:val="00BB6DDF"/>
    <w:rsid w:val="00BC0CBB"/>
    <w:rsid w:val="00BC1EE7"/>
    <w:rsid w:val="00BC2211"/>
    <w:rsid w:val="00BC62EB"/>
    <w:rsid w:val="00BD0B4C"/>
    <w:rsid w:val="00BD70B9"/>
    <w:rsid w:val="00BD77E0"/>
    <w:rsid w:val="00BE1462"/>
    <w:rsid w:val="00BE61AE"/>
    <w:rsid w:val="00BF03A1"/>
    <w:rsid w:val="00BF0A06"/>
    <w:rsid w:val="00C02198"/>
    <w:rsid w:val="00C07ADB"/>
    <w:rsid w:val="00C107EB"/>
    <w:rsid w:val="00C12A0D"/>
    <w:rsid w:val="00C13B77"/>
    <w:rsid w:val="00C201F5"/>
    <w:rsid w:val="00C35393"/>
    <w:rsid w:val="00C642B2"/>
    <w:rsid w:val="00C76FA0"/>
    <w:rsid w:val="00C804D6"/>
    <w:rsid w:val="00C92808"/>
    <w:rsid w:val="00CA7B5E"/>
    <w:rsid w:val="00CF6EF3"/>
    <w:rsid w:val="00D02A3B"/>
    <w:rsid w:val="00D15964"/>
    <w:rsid w:val="00D205F4"/>
    <w:rsid w:val="00D223F4"/>
    <w:rsid w:val="00D27A49"/>
    <w:rsid w:val="00D662DB"/>
    <w:rsid w:val="00D71798"/>
    <w:rsid w:val="00D74A54"/>
    <w:rsid w:val="00D8539F"/>
    <w:rsid w:val="00D937FB"/>
    <w:rsid w:val="00D97942"/>
    <w:rsid w:val="00DB6251"/>
    <w:rsid w:val="00DC48D5"/>
    <w:rsid w:val="00DD1FE6"/>
    <w:rsid w:val="00DD7E84"/>
    <w:rsid w:val="00DE5E8F"/>
    <w:rsid w:val="00E02661"/>
    <w:rsid w:val="00E02CCA"/>
    <w:rsid w:val="00E05941"/>
    <w:rsid w:val="00E148FF"/>
    <w:rsid w:val="00E20043"/>
    <w:rsid w:val="00E229FF"/>
    <w:rsid w:val="00E32FFA"/>
    <w:rsid w:val="00E459DF"/>
    <w:rsid w:val="00E63228"/>
    <w:rsid w:val="00E72CDE"/>
    <w:rsid w:val="00E735A6"/>
    <w:rsid w:val="00E76758"/>
    <w:rsid w:val="00E823C4"/>
    <w:rsid w:val="00E97D3A"/>
    <w:rsid w:val="00EA625D"/>
    <w:rsid w:val="00EB12E4"/>
    <w:rsid w:val="00EB4768"/>
    <w:rsid w:val="00EB6D98"/>
    <w:rsid w:val="00EE6EC8"/>
    <w:rsid w:val="00EF271F"/>
    <w:rsid w:val="00F239A6"/>
    <w:rsid w:val="00F23C37"/>
    <w:rsid w:val="00F44143"/>
    <w:rsid w:val="00F55B1B"/>
    <w:rsid w:val="00F57461"/>
    <w:rsid w:val="00F6347A"/>
    <w:rsid w:val="00F679BE"/>
    <w:rsid w:val="00F97532"/>
    <w:rsid w:val="00FA02EF"/>
    <w:rsid w:val="00FA72A4"/>
    <w:rsid w:val="00FC6609"/>
    <w:rsid w:val="00FD15EA"/>
    <w:rsid w:val="00FD7D96"/>
    <w:rsid w:val="00FE39EA"/>
    <w:rsid w:val="00FE7975"/>
    <w:rsid w:val="00FF6286"/>
    <w:rsid w:val="01CD2188"/>
    <w:rsid w:val="02A391F9"/>
    <w:rsid w:val="02C086F5"/>
    <w:rsid w:val="02E91CA0"/>
    <w:rsid w:val="03742DDB"/>
    <w:rsid w:val="038DDBA2"/>
    <w:rsid w:val="03AC5541"/>
    <w:rsid w:val="04575807"/>
    <w:rsid w:val="05BD3BBC"/>
    <w:rsid w:val="06FD399E"/>
    <w:rsid w:val="0892AA77"/>
    <w:rsid w:val="0A44D5A1"/>
    <w:rsid w:val="0A751A08"/>
    <w:rsid w:val="0AD3C645"/>
    <w:rsid w:val="0B3EF796"/>
    <w:rsid w:val="0C1F2449"/>
    <w:rsid w:val="0C4F16E1"/>
    <w:rsid w:val="0C857885"/>
    <w:rsid w:val="0CA3491C"/>
    <w:rsid w:val="0CA9B328"/>
    <w:rsid w:val="0D67D037"/>
    <w:rsid w:val="0EDA35A9"/>
    <w:rsid w:val="0F9B6E85"/>
    <w:rsid w:val="10E01888"/>
    <w:rsid w:val="118E25D6"/>
    <w:rsid w:val="11DEE49C"/>
    <w:rsid w:val="11E4BE34"/>
    <w:rsid w:val="1249D745"/>
    <w:rsid w:val="1303EA17"/>
    <w:rsid w:val="132ADC2B"/>
    <w:rsid w:val="13B5DD13"/>
    <w:rsid w:val="13C6CF29"/>
    <w:rsid w:val="146CE459"/>
    <w:rsid w:val="14E1E448"/>
    <w:rsid w:val="176CA530"/>
    <w:rsid w:val="17FE801F"/>
    <w:rsid w:val="19203CB3"/>
    <w:rsid w:val="19A84740"/>
    <w:rsid w:val="1A4348C9"/>
    <w:rsid w:val="1A4762A5"/>
    <w:rsid w:val="1A97235B"/>
    <w:rsid w:val="1B69B4C0"/>
    <w:rsid w:val="1BB16BF6"/>
    <w:rsid w:val="1DD528A4"/>
    <w:rsid w:val="1E43DE32"/>
    <w:rsid w:val="1E67FAA2"/>
    <w:rsid w:val="1E8289F9"/>
    <w:rsid w:val="1F2BA83F"/>
    <w:rsid w:val="20F63964"/>
    <w:rsid w:val="21BCE8F7"/>
    <w:rsid w:val="22E2D70C"/>
    <w:rsid w:val="23E33132"/>
    <w:rsid w:val="23FBC49F"/>
    <w:rsid w:val="242313AF"/>
    <w:rsid w:val="24A4C9B3"/>
    <w:rsid w:val="25E1B17A"/>
    <w:rsid w:val="286D3AF2"/>
    <w:rsid w:val="292167F6"/>
    <w:rsid w:val="294BDF64"/>
    <w:rsid w:val="2969D9A7"/>
    <w:rsid w:val="299D5665"/>
    <w:rsid w:val="2AC84CAB"/>
    <w:rsid w:val="2B3C8181"/>
    <w:rsid w:val="2B7F592E"/>
    <w:rsid w:val="2B8DA1D4"/>
    <w:rsid w:val="2C0CB33E"/>
    <w:rsid w:val="2CF3B042"/>
    <w:rsid w:val="2E57EFDA"/>
    <w:rsid w:val="2F0717C6"/>
    <w:rsid w:val="2F34989C"/>
    <w:rsid w:val="2FCDE4BE"/>
    <w:rsid w:val="31121BFE"/>
    <w:rsid w:val="32D61F86"/>
    <w:rsid w:val="32F312CD"/>
    <w:rsid w:val="34A03284"/>
    <w:rsid w:val="35CF37FD"/>
    <w:rsid w:val="35F2C070"/>
    <w:rsid w:val="385819BF"/>
    <w:rsid w:val="39964C74"/>
    <w:rsid w:val="39D874FB"/>
    <w:rsid w:val="3A3CAFD2"/>
    <w:rsid w:val="3B703EB5"/>
    <w:rsid w:val="3B8006B8"/>
    <w:rsid w:val="3BA82565"/>
    <w:rsid w:val="3C048B3C"/>
    <w:rsid w:val="3CB9C2C3"/>
    <w:rsid w:val="3D7673AA"/>
    <w:rsid w:val="3DBA23B6"/>
    <w:rsid w:val="3E124DF3"/>
    <w:rsid w:val="3E5AB819"/>
    <w:rsid w:val="3E5BFAE6"/>
    <w:rsid w:val="3EA0EF0B"/>
    <w:rsid w:val="3EE9D77E"/>
    <w:rsid w:val="3EF32F5A"/>
    <w:rsid w:val="3F8BCCDF"/>
    <w:rsid w:val="414014CC"/>
    <w:rsid w:val="41B2A37A"/>
    <w:rsid w:val="424CDAA8"/>
    <w:rsid w:val="4261A546"/>
    <w:rsid w:val="42AC8172"/>
    <w:rsid w:val="448E354A"/>
    <w:rsid w:val="45B03F64"/>
    <w:rsid w:val="46C87043"/>
    <w:rsid w:val="4A330A17"/>
    <w:rsid w:val="4C69329C"/>
    <w:rsid w:val="4C9E76B8"/>
    <w:rsid w:val="4CB06F47"/>
    <w:rsid w:val="4D747EC2"/>
    <w:rsid w:val="4E1C252B"/>
    <w:rsid w:val="4FCBE38B"/>
    <w:rsid w:val="5045E1D7"/>
    <w:rsid w:val="5094F060"/>
    <w:rsid w:val="50D853B8"/>
    <w:rsid w:val="52CB0DD7"/>
    <w:rsid w:val="5524340D"/>
    <w:rsid w:val="55296E91"/>
    <w:rsid w:val="5540715F"/>
    <w:rsid w:val="55658BB5"/>
    <w:rsid w:val="55A020CA"/>
    <w:rsid w:val="55CC9987"/>
    <w:rsid w:val="55ECA315"/>
    <w:rsid w:val="5738A72D"/>
    <w:rsid w:val="575EA7BA"/>
    <w:rsid w:val="57C15992"/>
    <w:rsid w:val="58444B71"/>
    <w:rsid w:val="5A5D6134"/>
    <w:rsid w:val="5B97CB84"/>
    <w:rsid w:val="5BEFE17F"/>
    <w:rsid w:val="5BF0FF06"/>
    <w:rsid w:val="5C234CF9"/>
    <w:rsid w:val="5C6B5D25"/>
    <w:rsid w:val="5CC3709A"/>
    <w:rsid w:val="5F6D8015"/>
    <w:rsid w:val="62DD3E6D"/>
    <w:rsid w:val="6521D350"/>
    <w:rsid w:val="65317568"/>
    <w:rsid w:val="654215CD"/>
    <w:rsid w:val="65877947"/>
    <w:rsid w:val="681C90F1"/>
    <w:rsid w:val="6948B9A9"/>
    <w:rsid w:val="6A36ECF6"/>
    <w:rsid w:val="6A96D1AF"/>
    <w:rsid w:val="6B09F5F5"/>
    <w:rsid w:val="6B974B25"/>
    <w:rsid w:val="6BA512E6"/>
    <w:rsid w:val="6BB2E025"/>
    <w:rsid w:val="6C7EBA4B"/>
    <w:rsid w:val="6CF692D7"/>
    <w:rsid w:val="6CF997B8"/>
    <w:rsid w:val="6D030DEB"/>
    <w:rsid w:val="6F396BFF"/>
    <w:rsid w:val="6F6774BD"/>
    <w:rsid w:val="6FAEC891"/>
    <w:rsid w:val="7012E6C2"/>
    <w:rsid w:val="702B6504"/>
    <w:rsid w:val="705F180F"/>
    <w:rsid w:val="7163E905"/>
    <w:rsid w:val="71A16230"/>
    <w:rsid w:val="72365085"/>
    <w:rsid w:val="72CA62C4"/>
    <w:rsid w:val="72E75254"/>
    <w:rsid w:val="731DB140"/>
    <w:rsid w:val="73799A29"/>
    <w:rsid w:val="751DAA6A"/>
    <w:rsid w:val="75CFBA42"/>
    <w:rsid w:val="76133E5D"/>
    <w:rsid w:val="76A99088"/>
    <w:rsid w:val="76EE4FA8"/>
    <w:rsid w:val="77BE094B"/>
    <w:rsid w:val="78DAA583"/>
    <w:rsid w:val="7A2BED56"/>
    <w:rsid w:val="7A4E3327"/>
    <w:rsid w:val="7AD14B85"/>
    <w:rsid w:val="7BE9DC4A"/>
    <w:rsid w:val="7BF1E57B"/>
    <w:rsid w:val="7C75C266"/>
    <w:rsid w:val="7CDCF2EA"/>
    <w:rsid w:val="7D3159A2"/>
    <w:rsid w:val="7DA2DA9F"/>
    <w:rsid w:val="7E19D721"/>
    <w:rsid w:val="7ECB351B"/>
    <w:rsid w:val="7F7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5316D"/>
  <w15:docId w15:val="{717FE8EA-407E-4C50-8190-E852980D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0B9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70B9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6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D2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7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7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A871BB9E1EC4BAB29F598697AB0C6" ma:contentTypeVersion="6" ma:contentTypeDescription="Create a new document." ma:contentTypeScope="" ma:versionID="44230123b7eba748d0c679acbd07867e">
  <xsd:schema xmlns:xsd="http://www.w3.org/2001/XMLSchema" xmlns:xs="http://www.w3.org/2001/XMLSchema" xmlns:p="http://schemas.microsoft.com/office/2006/metadata/properties" xmlns:ns3="d04a30bb-b2f1-43b2-96cc-abd04a022632" xmlns:ns4="7923945c-8944-4547-9eb2-53aeb1cfd807" targetNamespace="http://schemas.microsoft.com/office/2006/metadata/properties" ma:root="true" ma:fieldsID="7bc6cb350ca9505043b23ec404059600" ns3:_="" ns4:_="">
    <xsd:import namespace="d04a30bb-b2f1-43b2-96cc-abd04a022632"/>
    <xsd:import namespace="7923945c-8944-4547-9eb2-53aeb1cfd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30bb-b2f1-43b2-96cc-abd04a022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3945c-8944-4547-9eb2-53aeb1cfd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41B3-00FC-4F28-9BA7-E8CED45A1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498CC-7521-4C50-A450-66049AB2E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42905-7B8C-4F39-A611-0923170F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30bb-b2f1-43b2-96cc-abd04a022632"/>
    <ds:schemaRef ds:uri="7923945c-8944-4547-9eb2-53aeb1cf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4409B-7AD0-4E3F-9708-C5310869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Jones, Eric (S)</cp:lastModifiedBy>
  <cp:revision>2</cp:revision>
  <cp:lastPrinted>2020-03-11T18:29:00Z</cp:lastPrinted>
  <dcterms:created xsi:type="dcterms:W3CDTF">2020-10-13T13:17:00Z</dcterms:created>
  <dcterms:modified xsi:type="dcterms:W3CDTF">2020-10-13T13:17:00Z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0x010100C1BA871BB9E1EC4BAB29F598697AB0C6</vt:lpwstr>
  </property>
</Properties>
</file>